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3.0 -->
  <w:body>
    <w:p w:rsidR="0070435D" w:rsidP="0070435D">
      <w:pPr>
        <w:spacing w:before="360"/>
        <w:jc w:val="center"/>
        <w:rPr>
          <w:b/>
          <w:noProof/>
          <w:sz w:val="32"/>
          <w:szCs w:val="32"/>
          <w:vertAlign w:val="superscript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5.86pt;height:48.41pt;visibility:visible" filled="f" stroked="f">
            <v:imagedata r:id="rId5" o:title=""/>
          </v:shape>
        </w:pict>
      </w:r>
    </w:p>
    <w:p w:rsidR="0070435D" w:rsidRPr="00845275" w:rsidP="0070435D">
      <w:pPr>
        <w:spacing w:before="240"/>
        <w:jc w:val="center"/>
        <w:rPr>
          <w:noProof/>
          <w:sz w:val="28"/>
          <w:szCs w:val="28"/>
        </w:rPr>
      </w:pPr>
      <w:r w:rsidRPr="00845275">
        <w:rPr>
          <w:noProof/>
          <w:sz w:val="28"/>
          <w:szCs w:val="28"/>
        </w:rPr>
        <w:t xml:space="preserve">ПРАВИТЕЛЬСТВО </w:t>
      </w:r>
    </w:p>
    <w:p w:rsidR="0070435D" w:rsidRPr="00845275" w:rsidP="0070435D">
      <w:pPr>
        <w:spacing w:before="120"/>
        <w:jc w:val="center"/>
        <w:rPr>
          <w:sz w:val="28"/>
          <w:szCs w:val="28"/>
        </w:rPr>
      </w:pPr>
      <w:r w:rsidRPr="00845275">
        <w:rPr>
          <w:noProof/>
          <w:sz w:val="28"/>
          <w:szCs w:val="28"/>
        </w:rPr>
        <w:t xml:space="preserve">КЕМЕРОВСКОЙ ОБЛАСТИ – КУЗБАССА </w:t>
      </w:r>
    </w:p>
    <w:p w:rsidR="0070435D" w:rsidRPr="00845275" w:rsidP="0070435D">
      <w:pPr>
        <w:spacing w:before="360" w:after="60"/>
        <w:jc w:val="center"/>
        <w:rPr>
          <w:rFonts w:eastAsia="SimSun"/>
          <w:b/>
          <w:bCs/>
          <w:spacing w:val="60"/>
          <w:sz w:val="32"/>
          <w:szCs w:val="32"/>
        </w:rPr>
      </w:pPr>
      <w:r w:rsidR="006240D1">
        <w:rPr>
          <w:rFonts w:eastAsia="SimSun"/>
          <w:b/>
          <w:bCs/>
          <w:spacing w:val="60"/>
          <w:sz w:val="32"/>
          <w:szCs w:val="32"/>
        </w:rPr>
        <w:t>РАСПОРЯЖЕНИЕ</w:t>
      </w:r>
    </w:p>
    <w:p w:rsidR="0070435D" w:rsidP="00E335F0">
      <w:pPr>
        <w:autoSpaceDE w:val="0"/>
        <w:autoSpaceDN w:val="0"/>
        <w:adjustRightInd w:val="0"/>
        <w:spacing w:before="480"/>
        <w:jc w:val="center"/>
        <w:rPr>
          <w:rFonts w:eastAsia="SimSun"/>
          <w:sz w:val="28"/>
          <w:szCs w:val="28"/>
        </w:rPr>
      </w:pPr>
      <w:r w:rsidR="00576F7B">
        <w:rPr>
          <w:sz w:val="28"/>
          <w:szCs w:val="28"/>
          <w:u w:val="single"/>
        </w:rPr>
        <w:t xml:space="preserve">от 7 мая 2025 </w:t>
      </w:r>
      <w:r w:rsidR="00E335F0">
        <w:rPr>
          <w:sz w:val="20"/>
          <w:szCs w:val="20"/>
        </w:rPr>
        <w:t>г. №</w:t>
      </w:r>
      <w:r w:rsidR="00576F7B">
        <w:rPr>
          <w:sz w:val="28"/>
          <w:szCs w:val="28"/>
          <w:u w:val="single"/>
        </w:rPr>
        <w:t xml:space="preserve"> 272-р</w:t>
      </w:r>
    </w:p>
    <w:p w:rsidR="0070435D" w:rsidP="0070435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0"/>
          <w:szCs w:val="20"/>
        </w:rPr>
        <w:t>г. Кемерово</w:t>
      </w:r>
    </w:p>
    <w:p w:rsidR="00021F45" w:rsidP="0070435D">
      <w:pPr>
        <w:autoSpaceDE w:val="0"/>
        <w:autoSpaceDN w:val="0"/>
        <w:adjustRightInd w:val="0"/>
        <w:rPr>
          <w:sz w:val="28"/>
          <w:szCs w:val="28"/>
        </w:rPr>
      </w:pPr>
    </w:p>
    <w:p w:rsidR="00C227AF" w:rsidRPr="001573FF" w:rsidP="0070435D">
      <w:pPr>
        <w:autoSpaceDE w:val="0"/>
        <w:autoSpaceDN w:val="0"/>
        <w:adjustRightInd w:val="0"/>
        <w:rPr>
          <w:sz w:val="28"/>
          <w:szCs w:val="28"/>
        </w:rPr>
      </w:pPr>
    </w:p>
    <w:p w:rsidR="006240D1" w:rsidP="00073743">
      <w:pPr>
        <w:pStyle w:val="ConsPlusNormal"/>
        <w:ind w:left="1474" w:right="1474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="0070435D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б утверждении регионального плана мероприятий по развитию математического</w:t>
        <w:br/>
        <w:t>и е</w:t>
      </w:r>
      <w:r w:rsidR="00073743">
        <w:rPr>
          <w:rFonts w:ascii="Times New Roman" w:hAnsi="Times New Roman" w:cs="Times New Roman"/>
          <w:b/>
          <w:sz w:val="28"/>
          <w:szCs w:val="28"/>
        </w:rPr>
        <w:t>стественно-научного образования</w:t>
        <w:br/>
      </w:r>
      <w:r>
        <w:rPr>
          <w:rFonts w:ascii="Times New Roman" w:hAnsi="Times New Roman" w:cs="Times New Roman"/>
          <w:b/>
          <w:sz w:val="28"/>
          <w:szCs w:val="28"/>
        </w:rPr>
        <w:t xml:space="preserve">в Кемеровской области </w:t>
      </w:r>
      <w:r w:rsidR="00F6357F"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 xml:space="preserve"> Кузбассе</w:t>
      </w:r>
      <w:r w:rsidR="0063599E">
        <w:rPr>
          <w:rFonts w:ascii="Times New Roman" w:hAnsi="Times New Roman" w:cs="Times New Roman"/>
          <w:b/>
          <w:sz w:val="28"/>
          <w:szCs w:val="28"/>
        </w:rPr>
        <w:t xml:space="preserve"> до 2030 года</w:t>
      </w:r>
    </w:p>
    <w:p w:rsidR="00F6357F" w:rsidP="00DB0B6E">
      <w:pPr>
        <w:pStyle w:val="ConsPlusNormal"/>
        <w:ind w:left="1134" w:right="15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F45" w:rsidRPr="001C46DC" w:rsidP="00D72DCC">
      <w:pPr>
        <w:pStyle w:val="headertext"/>
        <w:spacing w:before="0" w:beforeAutospacing="0" w:after="0" w:afterAutospacing="0"/>
        <w:ind w:left="1276" w:right="1274"/>
        <w:rPr>
          <w:b/>
          <w:sz w:val="28"/>
          <w:szCs w:val="28"/>
        </w:rPr>
      </w:pPr>
    </w:p>
    <w:p w:rsidR="006240D1" w:rsidP="00396941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В соответствии с распоряжением Правительства Российской Федерации от 19.11.2024 № 3333-р:</w:t>
      </w:r>
    </w:p>
    <w:p w:rsidR="006240D1" w:rsidP="006240D1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1. Создать организационный комитет по развитию математического</w:t>
        <w:br/>
      </w:r>
      <w:r w:rsidRPr="006240D1">
        <w:rPr>
          <w:sz w:val="28"/>
          <w:szCs w:val="20"/>
        </w:rPr>
        <w:t xml:space="preserve">и естественно-научного образования в Кемеровской области </w:t>
      </w:r>
      <w:r w:rsidR="00A24905">
        <w:rPr>
          <w:sz w:val="28"/>
          <w:szCs w:val="20"/>
        </w:rPr>
        <w:t>–</w:t>
      </w:r>
      <w:r w:rsidRPr="006240D1">
        <w:rPr>
          <w:sz w:val="28"/>
          <w:szCs w:val="20"/>
        </w:rPr>
        <w:t xml:space="preserve"> Кузбассе</w:t>
      </w:r>
      <w:r w:rsidR="00A24905">
        <w:rPr>
          <w:sz w:val="28"/>
          <w:szCs w:val="20"/>
        </w:rPr>
        <w:br/>
        <w:t>и утвердить его состав.</w:t>
      </w:r>
    </w:p>
    <w:p w:rsidR="00A24905" w:rsidP="00A24905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2. Утвердить прилагаемый </w:t>
      </w:r>
      <w:r w:rsidRPr="00A24905">
        <w:rPr>
          <w:sz w:val="28"/>
          <w:szCs w:val="20"/>
        </w:rPr>
        <w:t>региональн</w:t>
      </w:r>
      <w:r>
        <w:rPr>
          <w:sz w:val="28"/>
          <w:szCs w:val="20"/>
        </w:rPr>
        <w:t>ый план</w:t>
      </w:r>
      <w:r w:rsidRPr="00A24905">
        <w:rPr>
          <w:sz w:val="28"/>
          <w:szCs w:val="20"/>
        </w:rPr>
        <w:t xml:space="preserve"> мероприятий</w:t>
      </w:r>
      <w:r>
        <w:rPr>
          <w:sz w:val="28"/>
          <w:szCs w:val="20"/>
        </w:rPr>
        <w:br/>
        <w:t xml:space="preserve">по развитию математического </w:t>
      </w:r>
      <w:r w:rsidRPr="00A24905">
        <w:rPr>
          <w:sz w:val="28"/>
          <w:szCs w:val="20"/>
        </w:rPr>
        <w:t>и е</w:t>
      </w:r>
      <w:r>
        <w:rPr>
          <w:sz w:val="28"/>
          <w:szCs w:val="20"/>
        </w:rPr>
        <w:t>стественно-научного образования</w:t>
        <w:br/>
      </w:r>
      <w:r w:rsidRPr="00A24905">
        <w:rPr>
          <w:sz w:val="28"/>
          <w:szCs w:val="20"/>
        </w:rPr>
        <w:t xml:space="preserve">в Кемеровской области </w:t>
      </w:r>
      <w:r>
        <w:rPr>
          <w:sz w:val="28"/>
          <w:szCs w:val="20"/>
        </w:rPr>
        <w:t>–</w:t>
      </w:r>
      <w:r w:rsidRPr="00A24905">
        <w:rPr>
          <w:sz w:val="28"/>
          <w:szCs w:val="20"/>
        </w:rPr>
        <w:t xml:space="preserve"> Кузбассе</w:t>
      </w:r>
      <w:r>
        <w:rPr>
          <w:sz w:val="28"/>
          <w:szCs w:val="20"/>
        </w:rPr>
        <w:t>.</w:t>
      </w:r>
    </w:p>
    <w:p w:rsidR="00A24905" w:rsidP="00A24905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3. Настоящее распоряжение подлежит опубликованию </w:t>
      </w:r>
      <w:r w:rsidR="000A586F">
        <w:rPr>
          <w:sz w:val="28"/>
          <w:szCs w:val="20"/>
        </w:rPr>
        <w:t xml:space="preserve">в сетевом издании </w:t>
      </w:r>
      <w:r>
        <w:rPr>
          <w:sz w:val="28"/>
          <w:szCs w:val="20"/>
        </w:rPr>
        <w:t>«Электронный бюллетень Правительства Кемеровской области – Кузбасса».</w:t>
      </w:r>
    </w:p>
    <w:p w:rsidR="004E3C5E" w:rsidP="00A24905">
      <w:pPr>
        <w:ind w:firstLine="709"/>
        <w:jc w:val="both"/>
        <w:rPr>
          <w:sz w:val="28"/>
          <w:szCs w:val="20"/>
        </w:rPr>
      </w:pPr>
      <w:r w:rsidR="00A24905">
        <w:rPr>
          <w:sz w:val="28"/>
          <w:szCs w:val="20"/>
        </w:rPr>
        <w:t xml:space="preserve">4. Контроль за </w:t>
      </w:r>
      <w:r w:rsidRPr="00B41718" w:rsidR="00B41718">
        <w:rPr>
          <w:sz w:val="28"/>
          <w:szCs w:val="20"/>
        </w:rPr>
        <w:t>исполнением нас</w:t>
      </w:r>
      <w:r w:rsidR="00B41718">
        <w:rPr>
          <w:sz w:val="28"/>
          <w:szCs w:val="20"/>
        </w:rPr>
        <w:t xml:space="preserve">тоящего </w:t>
      </w:r>
      <w:r w:rsidR="00A24905">
        <w:rPr>
          <w:sz w:val="28"/>
          <w:szCs w:val="20"/>
        </w:rPr>
        <w:t>распоряжения</w:t>
      </w:r>
      <w:r w:rsidR="00B41718">
        <w:rPr>
          <w:sz w:val="28"/>
          <w:szCs w:val="20"/>
        </w:rPr>
        <w:t xml:space="preserve"> возложить</w:t>
        <w:br/>
      </w:r>
      <w:r w:rsidR="000C662C">
        <w:rPr>
          <w:sz w:val="28"/>
          <w:szCs w:val="20"/>
        </w:rPr>
        <w:t xml:space="preserve">на </w:t>
      </w:r>
      <w:r>
        <w:rPr>
          <w:sz w:val="28"/>
          <w:szCs w:val="20"/>
        </w:rPr>
        <w:t>з</w:t>
      </w:r>
      <w:r w:rsidRPr="004E3C5E">
        <w:rPr>
          <w:sz w:val="28"/>
          <w:szCs w:val="20"/>
        </w:rPr>
        <w:t>аместител</w:t>
      </w:r>
      <w:r>
        <w:rPr>
          <w:sz w:val="28"/>
          <w:szCs w:val="20"/>
        </w:rPr>
        <w:t>я</w:t>
      </w:r>
      <w:r w:rsidRPr="004E3C5E">
        <w:rPr>
          <w:sz w:val="28"/>
          <w:szCs w:val="20"/>
        </w:rPr>
        <w:t xml:space="preserve"> председателя Правительства </w:t>
      </w:r>
      <w:r w:rsidR="00C13F17">
        <w:rPr>
          <w:sz w:val="28"/>
          <w:szCs w:val="20"/>
        </w:rPr>
        <w:t xml:space="preserve">Кемеровской области </w:t>
      </w:r>
      <w:r w:rsidRPr="001C46DC" w:rsidR="00C13F17">
        <w:rPr>
          <w:sz w:val="28"/>
          <w:szCs w:val="20"/>
        </w:rPr>
        <w:t>–</w:t>
      </w:r>
      <w:r w:rsidR="00C13F17">
        <w:rPr>
          <w:sz w:val="28"/>
          <w:szCs w:val="20"/>
        </w:rPr>
        <w:t xml:space="preserve"> </w:t>
      </w:r>
      <w:r w:rsidRPr="004E3C5E">
        <w:rPr>
          <w:sz w:val="28"/>
          <w:szCs w:val="20"/>
        </w:rPr>
        <w:t>Кузбасса (по вопросам образования, науки и молодежной политики)</w:t>
      </w:r>
      <w:r w:rsidR="00A24905">
        <w:rPr>
          <w:sz w:val="28"/>
          <w:szCs w:val="20"/>
        </w:rPr>
        <w:t xml:space="preserve"> Пятовского А.А.</w:t>
      </w:r>
    </w:p>
    <w:p w:rsidR="009D5315" w:rsidP="00396941">
      <w:pPr>
        <w:jc w:val="both"/>
        <w:rPr>
          <w:sz w:val="28"/>
          <w:szCs w:val="28"/>
        </w:rPr>
      </w:pPr>
    </w:p>
    <w:p w:rsidR="00342C94" w:rsidP="00396941">
      <w:pPr>
        <w:jc w:val="both"/>
        <w:rPr>
          <w:sz w:val="28"/>
          <w:szCs w:val="28"/>
        </w:rPr>
      </w:pPr>
    </w:p>
    <w:p w:rsidR="00342C94" w:rsidRPr="001573FF" w:rsidP="00396941">
      <w:pPr>
        <w:jc w:val="both"/>
        <w:rPr>
          <w:sz w:val="28"/>
          <w:szCs w:val="28"/>
        </w:rPr>
      </w:pPr>
    </w:p>
    <w:p w:rsidR="004127FA" w:rsidRPr="001573FF" w:rsidP="00CF1FB1">
      <w:pPr>
        <w:ind w:right="-2"/>
        <w:jc w:val="both"/>
        <w:rPr>
          <w:sz w:val="28"/>
          <w:szCs w:val="28"/>
        </w:rPr>
      </w:pPr>
      <w:r w:rsidR="003B32C5">
        <w:rPr>
          <w:sz w:val="28"/>
          <w:szCs w:val="28"/>
        </w:rPr>
        <w:t xml:space="preserve"> </w:t>
      </w:r>
      <w:r w:rsidRPr="001573FF">
        <w:rPr>
          <w:sz w:val="28"/>
          <w:szCs w:val="28"/>
        </w:rPr>
        <w:t xml:space="preserve">Первый заместитель Губернатора </w:t>
      </w:r>
    </w:p>
    <w:p w:rsidR="004127FA" w:rsidRPr="001573FF" w:rsidP="00CF1FB1">
      <w:pPr>
        <w:rPr>
          <w:sz w:val="28"/>
          <w:szCs w:val="28"/>
        </w:rPr>
      </w:pPr>
      <w:r w:rsidRPr="001573FF">
        <w:rPr>
          <w:sz w:val="28"/>
          <w:szCs w:val="28"/>
        </w:rPr>
        <w:t xml:space="preserve">Кемеровской области </w:t>
      </w:r>
      <w:r w:rsidR="00375FBD">
        <w:rPr>
          <w:sz w:val="28"/>
          <w:szCs w:val="20"/>
        </w:rPr>
        <w:t>–</w:t>
      </w:r>
      <w:r w:rsidRPr="001573FF">
        <w:rPr>
          <w:sz w:val="28"/>
          <w:szCs w:val="28"/>
        </w:rPr>
        <w:t xml:space="preserve"> Кузбасса –</w:t>
      </w:r>
    </w:p>
    <w:p w:rsidR="004127FA" w:rsidRPr="001573FF" w:rsidP="00CF1FB1">
      <w:pPr>
        <w:rPr>
          <w:sz w:val="28"/>
          <w:szCs w:val="28"/>
        </w:rPr>
      </w:pPr>
      <w:r w:rsidRPr="001573FF">
        <w:rPr>
          <w:sz w:val="28"/>
          <w:szCs w:val="28"/>
        </w:rPr>
        <w:t xml:space="preserve">     председатель Правительства </w:t>
      </w:r>
    </w:p>
    <w:p w:rsidR="00D86BE8" w:rsidP="00D86BE8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573FF" w:rsidR="004127FA">
        <w:rPr>
          <w:sz w:val="28"/>
          <w:szCs w:val="28"/>
        </w:rPr>
        <w:t xml:space="preserve">Кемеровской области </w:t>
      </w:r>
      <w:r w:rsidR="00375FBD">
        <w:rPr>
          <w:sz w:val="28"/>
          <w:szCs w:val="20"/>
        </w:rPr>
        <w:t>–</w:t>
      </w:r>
      <w:r w:rsidRPr="001573FF" w:rsidR="004127FA">
        <w:rPr>
          <w:sz w:val="28"/>
          <w:szCs w:val="28"/>
        </w:rPr>
        <w:t xml:space="preserve"> Кузбасса                                                  </w:t>
      </w:r>
      <w:r w:rsidR="00B3330F">
        <w:rPr>
          <w:sz w:val="28"/>
          <w:szCs w:val="28"/>
        </w:rPr>
        <w:t xml:space="preserve">    </w:t>
      </w:r>
      <w:r w:rsidRPr="001573FF" w:rsidR="004127FA">
        <w:rPr>
          <w:sz w:val="28"/>
          <w:szCs w:val="28"/>
        </w:rPr>
        <w:t xml:space="preserve">  </w:t>
      </w:r>
      <w:r w:rsidR="00B3330F">
        <w:rPr>
          <w:sz w:val="28"/>
          <w:szCs w:val="28"/>
        </w:rPr>
        <w:t>А.А. Панов</w:t>
      </w:r>
    </w:p>
    <w:p w:rsidR="00492A2D" w:rsidP="0063599E">
      <w:pPr>
        <w:autoSpaceDE w:val="0"/>
        <w:autoSpaceDN w:val="0"/>
        <w:adjustRightInd w:val="0"/>
        <w:ind w:left="5387"/>
        <w:jc w:val="center"/>
        <w:outlineLvl w:val="0"/>
        <w:rPr>
          <w:sz w:val="28"/>
          <w:szCs w:val="28"/>
        </w:rPr>
      </w:pPr>
      <w:r w:rsidR="00B46FEF">
        <w:rPr>
          <w:sz w:val="28"/>
          <w:szCs w:val="28"/>
        </w:rPr>
        <w:br w:type="page"/>
      </w:r>
      <w:r w:rsidR="00A24905">
        <w:rPr>
          <w:sz w:val="28"/>
          <w:szCs w:val="28"/>
        </w:rPr>
        <w:t>УТВЕРЖДЕН</w:t>
      </w:r>
    </w:p>
    <w:p w:rsidR="00A24905" w:rsidP="0063599E">
      <w:pPr>
        <w:autoSpaceDE w:val="0"/>
        <w:autoSpaceDN w:val="0"/>
        <w:adjustRightInd w:val="0"/>
        <w:ind w:left="5387"/>
        <w:jc w:val="center"/>
        <w:outlineLvl w:val="0"/>
        <w:rPr>
          <w:sz w:val="28"/>
          <w:szCs w:val="28"/>
        </w:rPr>
      </w:pPr>
      <w:r w:rsidR="00F6357F">
        <w:rPr>
          <w:sz w:val="28"/>
          <w:szCs w:val="28"/>
        </w:rPr>
        <w:t>р</w:t>
      </w:r>
      <w:r>
        <w:rPr>
          <w:sz w:val="28"/>
          <w:szCs w:val="28"/>
        </w:rPr>
        <w:t>аспоряжением Правительства Кемеровской области – Кузбасса</w:t>
      </w:r>
    </w:p>
    <w:p w:rsidR="00A24905" w:rsidRPr="00492A2D" w:rsidP="00A24905">
      <w:pPr>
        <w:autoSpaceDE w:val="0"/>
        <w:autoSpaceDN w:val="0"/>
        <w:adjustRightInd w:val="0"/>
        <w:ind w:left="5387"/>
        <w:outlineLvl w:val="0"/>
        <w:rPr>
          <w:sz w:val="28"/>
          <w:szCs w:val="28"/>
        </w:rPr>
      </w:pPr>
      <w:r w:rsidR="00576F7B">
        <w:rPr>
          <w:sz w:val="28"/>
          <w:szCs w:val="28"/>
        </w:rPr>
        <w:t xml:space="preserve">       от 7 мая 2025 г. № 272-р</w:t>
      </w:r>
    </w:p>
    <w:p w:rsidR="004127FA" w:rsidP="00B4171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492A2D" w:rsidRPr="00492A2D" w:rsidP="003F3F9D">
      <w:pPr>
        <w:widowControl w:val="0"/>
        <w:autoSpaceDE w:val="0"/>
        <w:autoSpaceDN w:val="0"/>
        <w:rPr>
          <w:sz w:val="22"/>
          <w:szCs w:val="22"/>
        </w:rPr>
      </w:pPr>
    </w:p>
    <w:p w:rsidR="00396941" w:rsidP="0063599E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bookmarkStart w:id="0" w:name="P38"/>
      <w:bookmarkEnd w:id="0"/>
      <w:r>
        <w:rPr>
          <w:b/>
          <w:sz w:val="28"/>
          <w:szCs w:val="28"/>
        </w:rPr>
        <w:t>СОСТАВ</w:t>
      </w:r>
    </w:p>
    <w:p w:rsidR="00A24905" w:rsidRPr="00A24905" w:rsidP="0063599E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="0063599E">
        <w:rPr>
          <w:b/>
          <w:sz w:val="28"/>
          <w:szCs w:val="28"/>
        </w:rPr>
        <w:t>организационного комитета</w:t>
        <w:br/>
      </w:r>
      <w:r w:rsidRPr="00A24905">
        <w:rPr>
          <w:b/>
          <w:sz w:val="28"/>
          <w:szCs w:val="28"/>
        </w:rPr>
        <w:t>по</w:t>
      </w:r>
      <w:r w:rsidR="0063599E">
        <w:rPr>
          <w:b/>
          <w:sz w:val="28"/>
          <w:szCs w:val="28"/>
        </w:rPr>
        <w:t xml:space="preserve"> </w:t>
      </w:r>
      <w:r w:rsidRPr="00A24905">
        <w:rPr>
          <w:b/>
          <w:sz w:val="28"/>
          <w:szCs w:val="28"/>
        </w:rPr>
        <w:t>развитию математического</w:t>
      </w:r>
    </w:p>
    <w:p w:rsidR="00A24905" w:rsidP="0063599E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A24905">
        <w:rPr>
          <w:b/>
          <w:sz w:val="28"/>
          <w:szCs w:val="28"/>
        </w:rPr>
        <w:t xml:space="preserve">и естественно-научного образования </w:t>
      </w:r>
    </w:p>
    <w:p w:rsidR="00492A2D" w:rsidP="0063599E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A24905" w:rsidR="00A24905">
        <w:rPr>
          <w:b/>
          <w:sz w:val="28"/>
          <w:szCs w:val="28"/>
        </w:rPr>
        <w:t>в Кемеровской области – Кузбассе</w:t>
      </w:r>
    </w:p>
    <w:p w:rsidR="003F3F9D" w:rsidP="003F3F9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2451A" w:rsidP="003F3F9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Style w:val="TableNormal"/>
        <w:tblW w:w="0" w:type="auto"/>
        <w:tblLook w:val="04A0"/>
      </w:tblPr>
      <w:tblGrid>
        <w:gridCol w:w="2943"/>
        <w:gridCol w:w="567"/>
        <w:gridCol w:w="6060"/>
      </w:tblGrid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12451A" w:rsidRPr="004073A4" w:rsidP="0012451A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Пятовский</w:t>
            </w:r>
          </w:p>
          <w:p w:rsidR="0012451A" w:rsidRPr="004073A4" w:rsidP="0012451A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Антон Александрович</w:t>
            </w:r>
          </w:p>
        </w:tc>
        <w:tc>
          <w:tcPr>
            <w:tcW w:w="567" w:type="dxa"/>
            <w:shd w:val="clear" w:color="auto" w:fill="auto"/>
          </w:tcPr>
          <w:p w:rsidR="0012451A" w:rsidRPr="004073A4" w:rsidP="004073A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12451A" w:rsidRPr="004073A4" w:rsidP="004073A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заместитель председателя Правительства Кемеровской области – Кузбасса (по вопросам образования, науки и молодежной политики) (председатель организационного комитета)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12451A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Балакирева</w:t>
            </w:r>
          </w:p>
          <w:p w:rsidR="0012451A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Софья Юрьевна</w:t>
            </w:r>
          </w:p>
        </w:tc>
        <w:tc>
          <w:tcPr>
            <w:tcW w:w="567" w:type="dxa"/>
            <w:shd w:val="clear" w:color="auto" w:fill="auto"/>
          </w:tcPr>
          <w:p w:rsidR="0012451A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12451A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министр образования Кузбасса (заместитель председателя организационного комитета)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Ганиева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Ирина Александровна</w:t>
            </w:r>
          </w:p>
        </w:tc>
        <w:tc>
          <w:tcPr>
            <w:tcW w:w="567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директор АНО «Научно-образовательный центр «Кузбасс» (по согласованию)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Забнева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Эльвира Ивановна</w:t>
            </w:r>
          </w:p>
        </w:tc>
        <w:tc>
          <w:tcPr>
            <w:tcW w:w="567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ректор ГОУ ДПО «Институт развития образования Кузбасса» (по согласованию)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Ижмулкина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Екатерина Александровна</w:t>
            </w:r>
          </w:p>
        </w:tc>
        <w:tc>
          <w:tcPr>
            <w:tcW w:w="567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="0063599E">
              <w:rPr>
                <w:sz w:val="28"/>
                <w:szCs w:val="28"/>
              </w:rPr>
              <w:t xml:space="preserve">ректор ФГБОУ ВО </w:t>
            </w:r>
            <w:r w:rsidRPr="004073A4">
              <w:rPr>
                <w:sz w:val="28"/>
                <w:szCs w:val="28"/>
              </w:rPr>
              <w:t>«Кузбасский государственный аграрный университет им</w:t>
            </w:r>
            <w:r w:rsidR="0063599E">
              <w:rPr>
                <w:sz w:val="28"/>
                <w:szCs w:val="28"/>
              </w:rPr>
              <w:t xml:space="preserve">ени В.Н. Полецкого» </w:t>
            </w:r>
            <w:r w:rsidRPr="004073A4">
              <w:rPr>
                <w:sz w:val="28"/>
                <w:szCs w:val="28"/>
              </w:rPr>
              <w:t>(по согласованию)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Кан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Сергей Людовикович</w:t>
            </w:r>
          </w:p>
        </w:tc>
        <w:tc>
          <w:tcPr>
            <w:tcW w:w="567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="0063599E">
              <w:rPr>
                <w:sz w:val="28"/>
                <w:szCs w:val="28"/>
              </w:rPr>
              <w:t xml:space="preserve">и.о. ректора ФГБОУ ВО </w:t>
            </w:r>
            <w:r w:rsidRPr="004073A4">
              <w:rPr>
                <w:sz w:val="28"/>
                <w:szCs w:val="28"/>
              </w:rPr>
              <w:t xml:space="preserve">«Кемеровский государственный медицинский университет» </w:t>
            </w:r>
            <w:r w:rsidRPr="00481F56" w:rsidR="00481F56">
              <w:rPr>
                <w:sz w:val="28"/>
                <w:szCs w:val="28"/>
              </w:rPr>
              <w:t xml:space="preserve">Министерства здравоохранения Российской Федерации </w:t>
            </w:r>
            <w:r w:rsidRPr="004073A4">
              <w:rPr>
                <w:sz w:val="28"/>
                <w:szCs w:val="28"/>
              </w:rPr>
              <w:t>(по согласованию)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Колесниченко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Ольга Николаевна</w:t>
            </w:r>
          </w:p>
        </w:tc>
        <w:tc>
          <w:tcPr>
            <w:tcW w:w="567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заместитель министра образования Кузбасса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Лысых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Ольга Борисовна</w:t>
            </w:r>
          </w:p>
        </w:tc>
        <w:tc>
          <w:tcPr>
            <w:tcW w:w="567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заместитель министра образования Кузбасса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Петрик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Наталья Александровна</w:t>
            </w:r>
          </w:p>
        </w:tc>
        <w:tc>
          <w:tcPr>
            <w:tcW w:w="567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директор ГАУДО «Сириус. Кузбасс»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(по согласованию)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Просеков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Александр Юрьевич</w:t>
            </w:r>
          </w:p>
        </w:tc>
        <w:tc>
          <w:tcPr>
            <w:tcW w:w="567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C47186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 w:rsidR="00DC68F7">
              <w:rPr>
                <w:sz w:val="28"/>
                <w:szCs w:val="28"/>
              </w:rPr>
              <w:t>ректор ФГБОУ ВО</w:t>
            </w:r>
            <w:r w:rsidRPr="004073A4">
              <w:rPr>
                <w:sz w:val="28"/>
                <w:szCs w:val="28"/>
              </w:rPr>
              <w:t xml:space="preserve"> </w:t>
            </w:r>
            <w:r w:rsidRPr="004073A4" w:rsidR="00DC68F7">
              <w:rPr>
                <w:sz w:val="28"/>
                <w:szCs w:val="28"/>
              </w:rPr>
              <w:t xml:space="preserve">«Кемеровский государственный университет» 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(по согласованию)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Пфетцер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Сергей Александрович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</w:p>
          <w:p w:rsidR="00DC68F7" w:rsidP="004073A4">
            <w:pPr>
              <w:pStyle w:val="NoSpacing"/>
              <w:rPr>
                <w:sz w:val="28"/>
                <w:szCs w:val="28"/>
              </w:rPr>
            </w:pPr>
          </w:p>
          <w:p w:rsidR="0063599E" w:rsidRPr="004073A4" w:rsidP="004073A4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заместитель министра образования Кузбасса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Шитова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Ольга Александровна</w:t>
            </w:r>
          </w:p>
        </w:tc>
        <w:tc>
          <w:tcPr>
            <w:tcW w:w="567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="0063599E">
              <w:rPr>
                <w:sz w:val="28"/>
                <w:szCs w:val="28"/>
              </w:rPr>
              <w:t xml:space="preserve">директор ГКУ </w:t>
            </w:r>
            <w:r w:rsidRPr="004073A4">
              <w:rPr>
                <w:sz w:val="28"/>
                <w:szCs w:val="28"/>
              </w:rPr>
              <w:t>«Кузбасский центр мониторинга качества образования» (по согласованию)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Шубина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Наталья Павловна</w:t>
            </w:r>
          </w:p>
        </w:tc>
        <w:tc>
          <w:tcPr>
            <w:tcW w:w="567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и.о. ректора ГБУ ДПО «Кузбасский региональный институт развития профессионального образования» имени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Аман-гельды Молдагазыевича Тулеева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(по согласованию)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Юрьев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Алексей Борисович</w:t>
            </w:r>
          </w:p>
        </w:tc>
        <w:tc>
          <w:tcPr>
            <w:tcW w:w="567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="0063599E">
              <w:rPr>
                <w:sz w:val="28"/>
                <w:szCs w:val="28"/>
              </w:rPr>
              <w:t xml:space="preserve">ректор ФГБОУ ВО «Сибирский </w:t>
            </w:r>
            <w:r w:rsidRPr="004073A4">
              <w:rPr>
                <w:sz w:val="28"/>
                <w:szCs w:val="28"/>
              </w:rPr>
              <w:t>государственный индустриальный университет»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(по согласованию)</w:t>
            </w:r>
          </w:p>
        </w:tc>
      </w:tr>
      <w:tr w:rsidTr="004073A4">
        <w:tblPrEx>
          <w:tblW w:w="0" w:type="auto"/>
          <w:tblLook w:val="04A0"/>
        </w:tblPrEx>
        <w:tc>
          <w:tcPr>
            <w:tcW w:w="2943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Яковлев</w:t>
            </w:r>
          </w:p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Алексей Николаевич</w:t>
            </w:r>
          </w:p>
        </w:tc>
        <w:tc>
          <w:tcPr>
            <w:tcW w:w="567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Pr="004073A4">
              <w:rPr>
                <w:sz w:val="28"/>
                <w:szCs w:val="28"/>
              </w:rPr>
              <w:t>–</w:t>
            </w:r>
          </w:p>
        </w:tc>
        <w:tc>
          <w:tcPr>
            <w:tcW w:w="6062" w:type="dxa"/>
            <w:shd w:val="clear" w:color="auto" w:fill="auto"/>
          </w:tcPr>
          <w:p w:rsidR="00DC68F7" w:rsidRPr="004073A4" w:rsidP="004073A4">
            <w:pPr>
              <w:pStyle w:val="NoSpacing"/>
              <w:rPr>
                <w:sz w:val="28"/>
                <w:szCs w:val="28"/>
              </w:rPr>
            </w:pPr>
            <w:r w:rsidR="0063599E">
              <w:rPr>
                <w:sz w:val="28"/>
                <w:szCs w:val="28"/>
              </w:rPr>
              <w:t xml:space="preserve">ректор ФГБОУ ВО </w:t>
            </w:r>
            <w:r w:rsidRPr="004073A4">
              <w:rPr>
                <w:sz w:val="28"/>
                <w:szCs w:val="28"/>
              </w:rPr>
              <w:t>«Кузбасский государственный технический ун</w:t>
            </w:r>
            <w:r w:rsidR="0063599E">
              <w:rPr>
                <w:sz w:val="28"/>
                <w:szCs w:val="28"/>
              </w:rPr>
              <w:t xml:space="preserve">иверситет имени Т.Ф. Горбачева» </w:t>
            </w:r>
            <w:r w:rsidRPr="004073A4">
              <w:rPr>
                <w:sz w:val="28"/>
                <w:szCs w:val="28"/>
              </w:rPr>
              <w:t>(по согласованию)</w:t>
            </w:r>
          </w:p>
        </w:tc>
      </w:tr>
    </w:tbl>
    <w:p w:rsidR="0012451A" w:rsidP="003F3F9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12451A" w:rsidP="003F3F9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F6357F" w:rsidRPr="00492A2D" w:rsidP="00F6357F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AF0212" w:rsidP="009006AC">
      <w:pPr>
        <w:autoSpaceDE w:val="0"/>
        <w:autoSpaceDN w:val="0"/>
        <w:adjustRightInd w:val="0"/>
        <w:ind w:left="5387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br w:type="page"/>
        <w:t>УТВЕРЖДЕН</w:t>
      </w:r>
    </w:p>
    <w:p w:rsidR="00AF0212" w:rsidP="009006AC">
      <w:pPr>
        <w:autoSpaceDE w:val="0"/>
        <w:autoSpaceDN w:val="0"/>
        <w:adjustRightInd w:val="0"/>
        <w:ind w:left="5387"/>
        <w:jc w:val="center"/>
        <w:outlineLvl w:val="0"/>
        <w:rPr>
          <w:sz w:val="28"/>
          <w:szCs w:val="28"/>
        </w:rPr>
      </w:pPr>
      <w:r w:rsidR="00DC68F7">
        <w:rPr>
          <w:sz w:val="28"/>
          <w:szCs w:val="28"/>
        </w:rPr>
        <w:t>р</w:t>
      </w:r>
      <w:r>
        <w:rPr>
          <w:sz w:val="28"/>
          <w:szCs w:val="28"/>
        </w:rPr>
        <w:t>аспоряжением Правительства Кемеровской области – Кузбасса</w:t>
      </w:r>
    </w:p>
    <w:p w:rsidR="00AF0212" w:rsidP="00B4171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="00576F7B">
        <w:rPr>
          <w:sz w:val="28"/>
          <w:szCs w:val="28"/>
        </w:rPr>
        <w:t xml:space="preserve">                                       </w:t>
      </w:r>
      <w:r w:rsidR="00576F7B">
        <w:rPr>
          <w:sz w:val="28"/>
          <w:szCs w:val="28"/>
        </w:rPr>
        <w:t xml:space="preserve">                                        от 7 мая 2025 г. № 272-р</w:t>
      </w:r>
    </w:p>
    <w:p w:rsidR="0093647C" w:rsidP="00DC68F7">
      <w:pPr>
        <w:autoSpaceDE w:val="0"/>
        <w:autoSpaceDN w:val="0"/>
        <w:adjustRightInd w:val="0"/>
        <w:ind w:left="1134" w:right="1701"/>
        <w:jc w:val="center"/>
        <w:outlineLvl w:val="0"/>
        <w:rPr>
          <w:sz w:val="28"/>
          <w:szCs w:val="28"/>
        </w:rPr>
      </w:pPr>
    </w:p>
    <w:p w:rsidR="0093647C" w:rsidP="00DC68F7">
      <w:pPr>
        <w:autoSpaceDE w:val="0"/>
        <w:autoSpaceDN w:val="0"/>
        <w:adjustRightInd w:val="0"/>
        <w:ind w:left="1134" w:right="1701"/>
        <w:jc w:val="center"/>
        <w:outlineLvl w:val="0"/>
        <w:rPr>
          <w:sz w:val="28"/>
          <w:szCs w:val="28"/>
        </w:rPr>
      </w:pPr>
    </w:p>
    <w:p w:rsidR="0093647C" w:rsidRPr="002C5F37" w:rsidP="00DC68F7">
      <w:pPr>
        <w:autoSpaceDE w:val="0"/>
        <w:autoSpaceDN w:val="0"/>
        <w:adjustRightInd w:val="0"/>
        <w:ind w:left="1134" w:right="1701"/>
        <w:jc w:val="center"/>
        <w:outlineLvl w:val="0"/>
        <w:rPr>
          <w:sz w:val="28"/>
          <w:szCs w:val="28"/>
        </w:rPr>
      </w:pPr>
    </w:p>
    <w:p w:rsidR="00AF0212" w:rsidRPr="002C5F37" w:rsidP="009006AC">
      <w:pPr>
        <w:autoSpaceDE w:val="0"/>
        <w:autoSpaceDN w:val="0"/>
        <w:adjustRightInd w:val="0"/>
        <w:ind w:left="1418" w:right="1418"/>
        <w:jc w:val="center"/>
        <w:outlineLvl w:val="0"/>
        <w:rPr>
          <w:b/>
          <w:sz w:val="28"/>
          <w:szCs w:val="20"/>
        </w:rPr>
      </w:pPr>
      <w:r w:rsidRPr="002C5F37">
        <w:rPr>
          <w:b/>
          <w:sz w:val="28"/>
          <w:szCs w:val="20"/>
        </w:rPr>
        <w:t xml:space="preserve">РЕГИОНАЛЬНЫЙ ПЛАН </w:t>
      </w:r>
    </w:p>
    <w:p w:rsidR="00AF0212" w:rsidRPr="002C5F37" w:rsidP="009006AC">
      <w:pPr>
        <w:autoSpaceDE w:val="0"/>
        <w:autoSpaceDN w:val="0"/>
        <w:adjustRightInd w:val="0"/>
        <w:ind w:left="1418" w:right="1418"/>
        <w:jc w:val="center"/>
        <w:outlineLvl w:val="0"/>
        <w:rPr>
          <w:b/>
          <w:sz w:val="28"/>
          <w:szCs w:val="20"/>
        </w:rPr>
      </w:pPr>
      <w:r w:rsidRPr="002C5F37">
        <w:rPr>
          <w:b/>
          <w:sz w:val="28"/>
          <w:szCs w:val="20"/>
        </w:rPr>
        <w:t>мероприя</w:t>
      </w:r>
      <w:r w:rsidRPr="002C5F37" w:rsidR="00DC68F7">
        <w:rPr>
          <w:b/>
          <w:sz w:val="28"/>
          <w:szCs w:val="20"/>
        </w:rPr>
        <w:t>тий по развитию математического</w:t>
        <w:br/>
      </w:r>
      <w:r w:rsidRPr="002C5F37">
        <w:rPr>
          <w:b/>
          <w:sz w:val="28"/>
          <w:szCs w:val="20"/>
        </w:rPr>
        <w:t>и е</w:t>
      </w:r>
      <w:r w:rsidRPr="002C5F37" w:rsidR="00DC68F7">
        <w:rPr>
          <w:b/>
          <w:sz w:val="28"/>
          <w:szCs w:val="20"/>
        </w:rPr>
        <w:t>стественно-научного образования</w:t>
        <w:br/>
      </w:r>
      <w:r w:rsidRPr="002C5F37">
        <w:rPr>
          <w:b/>
          <w:sz w:val="28"/>
          <w:szCs w:val="20"/>
        </w:rPr>
        <w:t>в Кемеровской области – Кузбассе</w:t>
      </w:r>
      <w:r w:rsidRPr="002C5F37" w:rsidR="008537D2">
        <w:rPr>
          <w:b/>
          <w:sz w:val="28"/>
          <w:szCs w:val="20"/>
        </w:rPr>
        <w:t xml:space="preserve"> до 2030 года</w:t>
      </w:r>
    </w:p>
    <w:p w:rsidR="00FA0424" w:rsidRPr="002C5F37" w:rsidP="0036545E">
      <w:pPr>
        <w:autoSpaceDE w:val="0"/>
        <w:autoSpaceDN w:val="0"/>
        <w:adjustRightInd w:val="0"/>
        <w:ind w:left="1701" w:right="1701"/>
        <w:jc w:val="center"/>
        <w:outlineLvl w:val="0"/>
        <w:rPr>
          <w:b/>
          <w:sz w:val="28"/>
          <w:szCs w:val="20"/>
        </w:rPr>
      </w:pPr>
    </w:p>
    <w:p w:rsidR="0093647C" w:rsidRPr="002C5F37" w:rsidP="00DC68F7">
      <w:pPr>
        <w:autoSpaceDE w:val="0"/>
        <w:autoSpaceDN w:val="0"/>
        <w:adjustRightInd w:val="0"/>
        <w:ind w:left="1134" w:right="1701"/>
        <w:jc w:val="center"/>
        <w:outlineLvl w:val="0"/>
        <w:rPr>
          <w:b/>
          <w:sz w:val="28"/>
          <w:szCs w:val="20"/>
        </w:rPr>
      </w:pPr>
    </w:p>
    <w:p w:rsidR="00AA59CE" w:rsidRPr="002C5F37" w:rsidP="00D75C84">
      <w:pPr>
        <w:pStyle w:val="docdata"/>
        <w:tabs>
          <w:tab w:val="left" w:pos="9356"/>
        </w:tabs>
        <w:spacing w:before="0" w:beforeAutospacing="0" w:after="0" w:afterAutospacing="0"/>
        <w:ind w:left="1021" w:right="1021"/>
        <w:jc w:val="center"/>
        <w:rPr>
          <w:color w:val="000000"/>
          <w:sz w:val="28"/>
          <w:szCs w:val="28"/>
        </w:rPr>
      </w:pPr>
      <w:r w:rsidRPr="002C5F37" w:rsidR="0036545E">
        <w:rPr>
          <w:color w:val="000000"/>
          <w:sz w:val="28"/>
          <w:szCs w:val="28"/>
        </w:rPr>
        <w:t xml:space="preserve">1. </w:t>
      </w:r>
      <w:r w:rsidRPr="002C5F37">
        <w:rPr>
          <w:color w:val="000000"/>
          <w:sz w:val="28"/>
          <w:szCs w:val="28"/>
        </w:rPr>
        <w:t>Зада</w:t>
      </w:r>
      <w:r w:rsidRPr="002C5F37" w:rsidR="0093647C">
        <w:rPr>
          <w:color w:val="000000"/>
          <w:sz w:val="28"/>
          <w:szCs w:val="28"/>
        </w:rPr>
        <w:t xml:space="preserve">чи по повышению </w:t>
      </w:r>
      <w:r w:rsidR="00D75C84">
        <w:rPr>
          <w:color w:val="000000"/>
          <w:sz w:val="28"/>
          <w:szCs w:val="28"/>
        </w:rPr>
        <w:t xml:space="preserve">качества </w:t>
      </w:r>
      <w:r w:rsidRPr="002C5F37" w:rsidR="0093647C">
        <w:rPr>
          <w:color w:val="000000"/>
          <w:sz w:val="28"/>
          <w:szCs w:val="28"/>
        </w:rPr>
        <w:t>математического</w:t>
      </w:r>
      <w:r w:rsidR="00D75C84">
        <w:rPr>
          <w:color w:val="000000"/>
          <w:sz w:val="28"/>
          <w:szCs w:val="28"/>
        </w:rPr>
        <w:br/>
      </w:r>
      <w:r w:rsidRPr="002C5F37">
        <w:rPr>
          <w:color w:val="000000"/>
          <w:sz w:val="28"/>
          <w:szCs w:val="28"/>
        </w:rPr>
        <w:t>и естественно-научного образования</w:t>
      </w:r>
      <w:r w:rsidRPr="002C5F37" w:rsidR="00932E04">
        <w:rPr>
          <w:color w:val="000000"/>
          <w:sz w:val="28"/>
          <w:szCs w:val="28"/>
        </w:rPr>
        <w:t xml:space="preserve"> </w:t>
      </w:r>
      <w:r w:rsidRPr="002C5F37" w:rsidR="0093647C">
        <w:rPr>
          <w:color w:val="000000"/>
          <w:sz w:val="28"/>
          <w:szCs w:val="28"/>
        </w:rPr>
        <w:t xml:space="preserve">на период </w:t>
      </w:r>
      <w:r w:rsidR="00D75C84">
        <w:rPr>
          <w:color w:val="000000"/>
          <w:sz w:val="28"/>
          <w:szCs w:val="28"/>
        </w:rPr>
        <w:t xml:space="preserve">до 2030 </w:t>
      </w:r>
      <w:r w:rsidRPr="002C5F37">
        <w:rPr>
          <w:color w:val="000000"/>
          <w:sz w:val="28"/>
          <w:szCs w:val="28"/>
        </w:rPr>
        <w:t>года</w:t>
      </w:r>
    </w:p>
    <w:p w:rsidR="00AA59CE" w:rsidRPr="002C5F37" w:rsidP="0093647C">
      <w:pPr>
        <w:pStyle w:val="docdata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</w:p>
    <w:p w:rsidR="00AA59CE" w:rsidRPr="002C5F37" w:rsidP="00AA59CE">
      <w:pPr>
        <w:pStyle w:val="NormalWeb"/>
        <w:spacing w:before="0" w:beforeAutospacing="0" w:after="0" w:afterAutospacing="0"/>
        <w:ind w:firstLine="709"/>
        <w:jc w:val="both"/>
      </w:pPr>
      <w:r w:rsidRPr="002C5F37" w:rsidR="002C4981">
        <w:rPr>
          <w:color w:val="000000"/>
          <w:sz w:val="28"/>
          <w:szCs w:val="28"/>
        </w:rPr>
        <w:t>Задачами, направленными на</w:t>
      </w:r>
      <w:r w:rsidRPr="002C5F37">
        <w:rPr>
          <w:color w:val="000000"/>
          <w:sz w:val="28"/>
          <w:szCs w:val="28"/>
        </w:rPr>
        <w:t xml:space="preserve"> </w:t>
      </w:r>
      <w:r w:rsidRPr="002C5F37" w:rsidR="00E37A9F">
        <w:rPr>
          <w:color w:val="000000"/>
          <w:sz w:val="28"/>
          <w:szCs w:val="28"/>
        </w:rPr>
        <w:t>развити</w:t>
      </w:r>
      <w:r w:rsidRPr="002C5F37" w:rsidR="002C4981">
        <w:rPr>
          <w:color w:val="000000"/>
          <w:sz w:val="28"/>
          <w:szCs w:val="28"/>
        </w:rPr>
        <w:t>е</w:t>
      </w:r>
      <w:r w:rsidRPr="002C5F37" w:rsidR="00E37A9F">
        <w:rPr>
          <w:color w:val="000000"/>
          <w:sz w:val="28"/>
          <w:szCs w:val="28"/>
        </w:rPr>
        <w:t xml:space="preserve"> </w:t>
      </w:r>
      <w:r w:rsidRPr="002C5F37">
        <w:rPr>
          <w:color w:val="000000"/>
          <w:sz w:val="28"/>
          <w:szCs w:val="28"/>
        </w:rPr>
        <w:t>математического и естественно-научного образования</w:t>
      </w:r>
      <w:r w:rsidR="00F00B36">
        <w:rPr>
          <w:color w:val="000000"/>
          <w:sz w:val="28"/>
          <w:szCs w:val="28"/>
        </w:rPr>
        <w:t>,</w:t>
      </w:r>
      <w:r w:rsidRPr="002C5F37">
        <w:rPr>
          <w:color w:val="000000"/>
          <w:sz w:val="28"/>
          <w:szCs w:val="28"/>
        </w:rPr>
        <w:t xml:space="preserve"> на период до 2030 года</w:t>
      </w:r>
      <w:r w:rsidR="00F00B36">
        <w:rPr>
          <w:color w:val="000000"/>
          <w:sz w:val="28"/>
          <w:szCs w:val="28"/>
        </w:rPr>
        <w:t xml:space="preserve"> </w:t>
      </w:r>
      <w:r w:rsidRPr="002C5F37">
        <w:rPr>
          <w:color w:val="000000"/>
          <w:sz w:val="28"/>
          <w:szCs w:val="28"/>
        </w:rPr>
        <w:t>являются:</w:t>
      </w:r>
    </w:p>
    <w:p w:rsidR="00AA59CE" w:rsidRPr="002C5F37" w:rsidP="00AA59CE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C5F37">
        <w:rPr>
          <w:color w:val="000000"/>
          <w:sz w:val="28"/>
          <w:szCs w:val="28"/>
        </w:rPr>
        <w:t>повышение качества препод</w:t>
      </w:r>
      <w:r w:rsidRPr="002C5F37" w:rsidR="0036545E">
        <w:rPr>
          <w:color w:val="000000"/>
          <w:sz w:val="28"/>
          <w:szCs w:val="28"/>
        </w:rPr>
        <w:t>авания математики и естественно-</w:t>
      </w:r>
      <w:r w:rsidRPr="002C5F37">
        <w:rPr>
          <w:color w:val="000000"/>
          <w:sz w:val="28"/>
          <w:szCs w:val="28"/>
        </w:rPr>
        <w:t xml:space="preserve">научных предметов в </w:t>
      </w:r>
      <w:r w:rsidRPr="002C5F37" w:rsidR="0036545E">
        <w:rPr>
          <w:color w:val="000000"/>
          <w:sz w:val="28"/>
          <w:szCs w:val="28"/>
        </w:rPr>
        <w:t xml:space="preserve">государственных и муниципальных </w:t>
      </w:r>
      <w:r w:rsidRPr="002C5F37">
        <w:rPr>
          <w:color w:val="000000"/>
          <w:sz w:val="28"/>
          <w:szCs w:val="28"/>
        </w:rPr>
        <w:t>общеобразовательных организациях;</w:t>
      </w:r>
    </w:p>
    <w:p w:rsidR="00AA59CE" w:rsidRPr="002C5F37" w:rsidP="00AA59CE">
      <w:pPr>
        <w:pStyle w:val="NormalWeb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C5F37">
        <w:rPr>
          <w:color w:val="000000"/>
          <w:sz w:val="28"/>
          <w:szCs w:val="28"/>
        </w:rPr>
        <w:t>повышение качества подготовки учителей математики и естественно-научных предметов;</w:t>
      </w:r>
    </w:p>
    <w:p w:rsidR="00AA59CE" w:rsidRPr="002C5F37" w:rsidP="00AA59CE">
      <w:pPr>
        <w:pStyle w:val="NormalWeb"/>
        <w:spacing w:before="0" w:beforeAutospacing="0" w:after="0" w:afterAutospacing="0"/>
        <w:ind w:firstLine="709"/>
        <w:jc w:val="both"/>
      </w:pPr>
      <w:r w:rsidRPr="002C5F37">
        <w:rPr>
          <w:color w:val="000000"/>
          <w:sz w:val="28"/>
          <w:szCs w:val="28"/>
        </w:rPr>
        <w:t>устранение дефицита учителей математики и естественно-научных предметов в государственных и муниципальных общеобразовательных организациях.</w:t>
      </w:r>
    </w:p>
    <w:p w:rsidR="00AA59CE" w:rsidRPr="002C5F37" w:rsidP="00AA59CE">
      <w:pPr>
        <w:pStyle w:val="NormalWeb"/>
        <w:spacing w:before="0" w:beforeAutospacing="0" w:after="0" w:afterAutospacing="0"/>
        <w:jc w:val="both"/>
      </w:pPr>
    </w:p>
    <w:p w:rsidR="00AA59CE" w:rsidRPr="002C5F37" w:rsidP="002C5F37">
      <w:pPr>
        <w:pStyle w:val="NormalWeb"/>
        <w:spacing w:before="0" w:beforeAutospacing="0" w:after="0" w:afterAutospacing="0"/>
        <w:jc w:val="center"/>
      </w:pPr>
      <w:r w:rsidRPr="002C5F37">
        <w:rPr>
          <w:color w:val="000000"/>
          <w:sz w:val="28"/>
          <w:szCs w:val="28"/>
        </w:rPr>
        <w:t xml:space="preserve">2. Показатели реализации </w:t>
      </w:r>
      <w:r w:rsidRPr="002C5F37" w:rsidR="00932E04">
        <w:rPr>
          <w:color w:val="000000"/>
          <w:sz w:val="28"/>
          <w:szCs w:val="28"/>
        </w:rPr>
        <w:t>регионального</w:t>
      </w:r>
      <w:r w:rsidRPr="002C5F37">
        <w:rPr>
          <w:color w:val="000000"/>
          <w:sz w:val="28"/>
          <w:szCs w:val="28"/>
        </w:rPr>
        <w:t xml:space="preserve"> плана</w:t>
      </w:r>
    </w:p>
    <w:p w:rsidR="00AA59CE" w:rsidRPr="002C5F37" w:rsidP="00AF0212">
      <w:pPr>
        <w:autoSpaceDE w:val="0"/>
        <w:autoSpaceDN w:val="0"/>
        <w:adjustRightInd w:val="0"/>
        <w:jc w:val="center"/>
        <w:outlineLvl w:val="0"/>
        <w:rPr>
          <w:b/>
          <w:sz w:val="28"/>
          <w:szCs w:val="20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auto"/>
          <w:left w:val="single" w:sz="4" w:space="0" w:color="auto"/>
          <w:bottom w:val="none" w:sz="0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567"/>
        <w:gridCol w:w="4280"/>
        <w:gridCol w:w="1696"/>
        <w:gridCol w:w="2919"/>
      </w:tblGrid>
      <w:tr w:rsidTr="009006AC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none" w:sz="0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  <w:tblLook w:val="04A0"/>
        </w:tblPrEx>
        <w:tc>
          <w:tcPr>
            <w:tcW w:w="567" w:type="dxa"/>
            <w:shd w:val="clear" w:color="auto" w:fill="auto"/>
          </w:tcPr>
          <w:p w:rsidR="00FA0424" w:rsidRPr="002C5F37" w:rsidP="002C5F37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0"/>
              </w:rPr>
            </w:pPr>
            <w:r w:rsidRPr="002C5F37">
              <w:rPr>
                <w:sz w:val="28"/>
                <w:szCs w:val="20"/>
              </w:rPr>
              <w:t>№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FA0424" w:rsidRPr="002C5F37" w:rsidP="002C5F37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FA0424" w:rsidRPr="002C5F37" w:rsidP="002C5F37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FA0424" w:rsidRPr="002C5F37" w:rsidP="002C5F37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Ответственные исполнители</w:t>
            </w:r>
          </w:p>
        </w:tc>
      </w:tr>
    </w:tbl>
    <w:p w:rsidR="00D15976" w:rsidRPr="00D15976">
      <w:pPr>
        <w:rPr>
          <w:sz w:val="2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280"/>
        <w:gridCol w:w="1696"/>
        <w:gridCol w:w="2919"/>
      </w:tblGrid>
      <w:tr w:rsidTr="001454D8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blHeader/>
        </w:trPr>
        <w:tc>
          <w:tcPr>
            <w:tcW w:w="567" w:type="dxa"/>
            <w:shd w:val="clear" w:color="auto" w:fill="auto"/>
          </w:tcPr>
          <w:p w:rsidR="0093647C" w:rsidRPr="002C5F37" w:rsidP="0093647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0"/>
              </w:rPr>
            </w:pPr>
            <w:r w:rsidRPr="002C5F37">
              <w:rPr>
                <w:sz w:val="28"/>
                <w:szCs w:val="20"/>
              </w:rPr>
              <w:t>1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93647C" w:rsidRPr="002C5F37" w:rsidP="0093647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93647C" w:rsidRPr="002C5F37" w:rsidP="0093647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93647C" w:rsidRPr="002C5F37" w:rsidP="0093647C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4</w:t>
            </w:r>
          </w:p>
        </w:tc>
      </w:tr>
      <w:tr w:rsidTr="002C5F37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FA0424" w:rsidRPr="002C5F37" w:rsidP="002C5F37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  <w:vAlign w:val="center"/>
          </w:tcPr>
          <w:p w:rsidR="002C4981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FA0424">
              <w:rPr>
                <w:sz w:val="28"/>
                <w:szCs w:val="28"/>
              </w:rPr>
              <w:t xml:space="preserve">Увеличение не менее чем на 10 % ежегодно количества обучающихся </w:t>
            </w:r>
          </w:p>
          <w:p w:rsidR="002C4981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FA0424">
              <w:rPr>
                <w:sz w:val="28"/>
                <w:szCs w:val="28"/>
              </w:rPr>
              <w:t xml:space="preserve">по образовательным программам основного общего и среднего общего образования, изучающих математику </w:t>
            </w:r>
          </w:p>
          <w:p w:rsidR="00FA042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 xml:space="preserve">и естественно-научные предметы </w:t>
            </w:r>
            <w:r w:rsidRPr="002C5F37" w:rsidR="000C07E3">
              <w:rPr>
                <w:sz w:val="28"/>
                <w:szCs w:val="28"/>
              </w:rPr>
              <w:br/>
            </w:r>
            <w:r w:rsidRPr="002C5F37">
              <w:rPr>
                <w:sz w:val="28"/>
                <w:szCs w:val="28"/>
              </w:rPr>
              <w:t xml:space="preserve">на углубленном уровне или на профильном уровне </w:t>
            </w: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FA0424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202</w:t>
            </w:r>
            <w:r w:rsidR="009006AC">
              <w:rPr>
                <w:sz w:val="28"/>
                <w:szCs w:val="28"/>
              </w:rPr>
              <w:t>5</w:t>
            </w:r>
            <w:r w:rsidRPr="002C5F37">
              <w:rPr>
                <w:sz w:val="28"/>
                <w:szCs w:val="28"/>
              </w:rPr>
              <w:t xml:space="preserve"> год, </w:t>
            </w:r>
          </w:p>
          <w:p w:rsid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FA0424">
              <w:rPr>
                <w:sz w:val="28"/>
                <w:szCs w:val="28"/>
              </w:rPr>
              <w:t xml:space="preserve">далее </w:t>
            </w:r>
            <w:r>
              <w:rPr>
                <w:sz w:val="28"/>
                <w:szCs w:val="28"/>
              </w:rPr>
              <w:t>–</w:t>
            </w:r>
            <w:r w:rsidRPr="002C5F37" w:rsidR="00FA0424">
              <w:rPr>
                <w:sz w:val="28"/>
                <w:szCs w:val="28"/>
              </w:rPr>
              <w:t xml:space="preserve"> ежегодно</w:t>
            </w:r>
          </w:p>
          <w:p w:rsid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C5F37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2919" w:type="dxa"/>
            <w:shd w:val="clear" w:color="auto" w:fill="auto"/>
            <w:vAlign w:val="center"/>
          </w:tcPr>
          <w:p w:rsidR="00730F7D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FA0424">
              <w:rPr>
                <w:sz w:val="28"/>
                <w:szCs w:val="28"/>
              </w:rPr>
              <w:t>Министерство образования Кузбасса</w:t>
            </w:r>
            <w:r w:rsidR="002C5F37">
              <w:rPr>
                <w:sz w:val="28"/>
                <w:szCs w:val="28"/>
              </w:rPr>
              <w:t>;</w:t>
            </w:r>
            <w:r w:rsidRPr="002C5F37" w:rsidR="00932E04">
              <w:rPr>
                <w:sz w:val="28"/>
                <w:szCs w:val="28"/>
              </w:rPr>
              <w:t xml:space="preserve"> муниципальные органы управления образованием</w:t>
            </w:r>
            <w:r w:rsidRPr="002C5F37">
              <w:rPr>
                <w:sz w:val="28"/>
                <w:szCs w:val="28"/>
              </w:rPr>
              <w:t xml:space="preserve"> </w:t>
            </w:r>
          </w:p>
          <w:p w:rsidR="00730F7D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 xml:space="preserve">(далее – МОУО) </w:t>
            </w:r>
          </w:p>
          <w:p w:rsidR="00FA042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730F7D">
              <w:rPr>
                <w:sz w:val="28"/>
                <w:szCs w:val="28"/>
              </w:rPr>
              <w:t>(по согласованию)</w:t>
            </w:r>
          </w:p>
          <w:p w:rsid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C5F37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  <w:tr w:rsidTr="002C5F37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FA0424" w:rsidRPr="002C5F37" w:rsidP="00E178B9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  <w:vAlign w:val="center"/>
          </w:tcPr>
          <w:p w:rsidR="00FA0424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 xml:space="preserve">Обеспечение повышения квалификации </w:t>
            </w:r>
          </w:p>
          <w:p w:rsidR="00FA0424" w:rsidRPr="002C5F37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 xml:space="preserve">не менее </w:t>
            </w:r>
            <w:r w:rsidRPr="002C5F37" w:rsidR="00C56636">
              <w:rPr>
                <w:sz w:val="28"/>
                <w:szCs w:val="28"/>
              </w:rPr>
              <w:t>250</w:t>
            </w:r>
            <w:r w:rsidRPr="002C5F37" w:rsidR="0044679C">
              <w:rPr>
                <w:sz w:val="28"/>
                <w:szCs w:val="28"/>
              </w:rPr>
              <w:t xml:space="preserve"> учителей </w:t>
            </w:r>
            <w:r w:rsidRPr="002C5F37">
              <w:rPr>
                <w:sz w:val="28"/>
                <w:szCs w:val="28"/>
              </w:rPr>
              <w:t xml:space="preserve">(преподавателей) математики, физики, химии и биологии по преподаваемому учебному предмету </w:t>
            </w:r>
          </w:p>
          <w:p w:rsidR="003C0616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RPr="002C5F37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3C0616" w:rsidRPr="002C5F37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3C0616" w:rsidRPr="002C5F37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3C0616" w:rsidRPr="002C5F37" w:rsidP="00B30C6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FA0424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 xml:space="preserve">2025 год, </w:t>
            </w:r>
          </w:p>
          <w:p w:rsidR="00FA042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 xml:space="preserve">далее </w:t>
            </w:r>
            <w:r w:rsidR="002C5F37">
              <w:rPr>
                <w:sz w:val="28"/>
                <w:szCs w:val="28"/>
              </w:rPr>
              <w:t>–</w:t>
            </w:r>
            <w:r w:rsidRPr="002C5F37">
              <w:rPr>
                <w:sz w:val="28"/>
                <w:szCs w:val="28"/>
              </w:rPr>
              <w:t xml:space="preserve"> ежегодно</w:t>
            </w: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75C8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C5F37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2919" w:type="dxa"/>
            <w:shd w:val="clear" w:color="auto" w:fill="auto"/>
            <w:vAlign w:val="center"/>
          </w:tcPr>
          <w:p w:rsidR="00730F7D" w:rsidRPr="002C5F37" w:rsidP="00E178B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Министерство образования Кузбасса;</w:t>
            </w:r>
          </w:p>
          <w:p w:rsidR="00730F7D" w:rsidRPr="002C5F37" w:rsidP="00E178B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ГОУ ДПО «Институт развития образования Кузбасса» </w:t>
            </w:r>
          </w:p>
          <w:p w:rsidR="00730F7D" w:rsidRPr="002C5F37" w:rsidP="00E178B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(далее – ГОУ ДПО «ИРО Кузбасса») </w:t>
            </w:r>
          </w:p>
          <w:p w:rsidR="00FB0132" w:rsidRPr="002C5F37" w:rsidP="00E178B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="00DC10B4"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730F7D" w:rsidRPr="002C5F37" w:rsidP="00E178B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ГБУ ДПО «Кузбасский региональный институт развития профессионального образования» имени Аман-гельды Молдагазыевича Тулеева</w:t>
            </w:r>
          </w:p>
          <w:p w:rsidR="00730F7D" w:rsidRPr="002C5F37" w:rsidP="00E178B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(далее </w:t>
            </w:r>
            <w:r w:rsidR="00DC10B4">
              <w:rPr>
                <w:color w:val="000000"/>
                <w:sz w:val="28"/>
                <w:szCs w:val="28"/>
                <w:lang w:eastAsia="en-US"/>
              </w:rPr>
              <w:t>–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 ГБУ ДПО «КРИРПО») </w:t>
            </w:r>
          </w:p>
          <w:p w:rsidR="00FA0424" w:rsidRPr="002C5F37" w:rsidP="00E178B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 w:rsidR="00730F7D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Tr="002C5F37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FA0424" w:rsidRPr="002C5F37" w:rsidP="00E178B9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  <w:vAlign w:val="center"/>
          </w:tcPr>
          <w:p w:rsidR="000972EA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FA0424">
              <w:rPr>
                <w:sz w:val="28"/>
                <w:szCs w:val="28"/>
              </w:rPr>
              <w:t xml:space="preserve">Увеличена до 35% доля выбравших единый государственный экзамен </w:t>
            </w:r>
          </w:p>
          <w:p w:rsidR="000972EA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по профильной математике</w:t>
            </w:r>
          </w:p>
          <w:p w:rsidR="00774C1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FA0424">
              <w:rPr>
                <w:sz w:val="28"/>
                <w:szCs w:val="28"/>
              </w:rPr>
              <w:t>и естественно-научным предметам (химия, физика, информатика, биолог</w:t>
            </w:r>
            <w:r w:rsidRPr="002C5F37" w:rsidR="000972EA">
              <w:rPr>
                <w:sz w:val="28"/>
                <w:szCs w:val="28"/>
              </w:rPr>
              <w:t xml:space="preserve">ия) </w:t>
            </w:r>
          </w:p>
          <w:p w:rsidR="00F40FB8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0972EA">
              <w:rPr>
                <w:sz w:val="28"/>
                <w:szCs w:val="28"/>
              </w:rPr>
              <w:t>(по сравнению с 202</w:t>
            </w:r>
            <w:r w:rsidR="008751D3">
              <w:rPr>
                <w:sz w:val="28"/>
                <w:szCs w:val="28"/>
              </w:rPr>
              <w:t>4</w:t>
            </w:r>
            <w:r w:rsidRPr="002C5F37" w:rsidR="000972EA">
              <w:rPr>
                <w:sz w:val="28"/>
                <w:szCs w:val="28"/>
              </w:rPr>
              <w:t xml:space="preserve"> годом)</w:t>
            </w:r>
          </w:p>
          <w:p w:rsidR="000972EA" w:rsidRPr="002C5F37" w:rsidP="008751D3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0C07E3">
              <w:rPr>
                <w:sz w:val="28"/>
                <w:szCs w:val="28"/>
              </w:rPr>
              <w:t>(2</w:t>
            </w:r>
            <w:r w:rsidRPr="002C5F37" w:rsidR="000C07E3">
              <w:rPr>
                <w:sz w:val="28"/>
                <w:szCs w:val="28"/>
              </w:rPr>
              <w:t xml:space="preserve">025 </w:t>
            </w:r>
            <w:r w:rsidR="00DC10B4">
              <w:rPr>
                <w:color w:val="000000"/>
                <w:sz w:val="28"/>
                <w:szCs w:val="28"/>
                <w:lang w:eastAsia="en-US"/>
              </w:rPr>
              <w:t>–</w:t>
            </w:r>
            <w:r w:rsidRPr="002C5F37" w:rsidR="000C07E3">
              <w:rPr>
                <w:sz w:val="28"/>
                <w:szCs w:val="28"/>
              </w:rPr>
              <w:t xml:space="preserve"> 32%, 2026 </w:t>
            </w:r>
            <w:r w:rsidR="00DC10B4">
              <w:rPr>
                <w:color w:val="000000"/>
                <w:sz w:val="28"/>
                <w:szCs w:val="28"/>
                <w:lang w:eastAsia="en-US"/>
              </w:rPr>
              <w:t>–</w:t>
            </w:r>
            <w:r w:rsidRPr="002C5F37" w:rsidR="000C07E3">
              <w:rPr>
                <w:sz w:val="28"/>
                <w:szCs w:val="28"/>
              </w:rPr>
              <w:t xml:space="preserve"> 33%, 2027 </w:t>
            </w:r>
            <w:r w:rsidR="00DC10B4">
              <w:rPr>
                <w:color w:val="000000"/>
                <w:sz w:val="28"/>
                <w:szCs w:val="28"/>
                <w:lang w:eastAsia="en-US"/>
              </w:rPr>
              <w:t>–</w:t>
            </w:r>
            <w:r w:rsidRPr="002C5F37" w:rsidR="000C07E3">
              <w:rPr>
                <w:sz w:val="28"/>
                <w:szCs w:val="28"/>
              </w:rPr>
              <w:t xml:space="preserve">33% , 2028 </w:t>
            </w:r>
            <w:r w:rsidR="00DC10B4">
              <w:rPr>
                <w:color w:val="000000"/>
                <w:sz w:val="28"/>
                <w:szCs w:val="28"/>
                <w:lang w:eastAsia="en-US"/>
              </w:rPr>
              <w:t>–</w:t>
            </w:r>
            <w:r w:rsidRPr="002C5F37" w:rsidR="000C07E3">
              <w:rPr>
                <w:sz w:val="28"/>
                <w:szCs w:val="28"/>
              </w:rPr>
              <w:t xml:space="preserve"> 34%, 2029 </w:t>
            </w:r>
            <w:r w:rsidR="00DC10B4">
              <w:rPr>
                <w:color w:val="000000"/>
                <w:sz w:val="28"/>
                <w:szCs w:val="28"/>
                <w:lang w:eastAsia="en-US"/>
              </w:rPr>
              <w:t>–</w:t>
            </w:r>
            <w:r w:rsidRPr="002C5F37" w:rsidR="000C07E3">
              <w:rPr>
                <w:sz w:val="28"/>
                <w:szCs w:val="28"/>
              </w:rPr>
              <w:t xml:space="preserve"> 35%, 2030 </w:t>
            </w:r>
            <w:r w:rsidR="00DC10B4">
              <w:rPr>
                <w:color w:val="000000"/>
                <w:sz w:val="28"/>
                <w:szCs w:val="28"/>
                <w:lang w:eastAsia="en-US"/>
              </w:rPr>
              <w:t>–</w:t>
            </w:r>
            <w:r w:rsidRPr="002C5F37" w:rsidR="000C07E3">
              <w:rPr>
                <w:sz w:val="28"/>
                <w:szCs w:val="28"/>
              </w:rPr>
              <w:t xml:space="preserve"> 35%)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FA042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2030 год</w:t>
            </w: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2919" w:type="dxa"/>
            <w:shd w:val="clear" w:color="auto" w:fill="auto"/>
            <w:vAlign w:val="center"/>
          </w:tcPr>
          <w:p w:rsidR="00FA0424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Ми</w:t>
            </w:r>
            <w:r w:rsidRPr="002C5F37" w:rsidR="00FB0132">
              <w:rPr>
                <w:sz w:val="28"/>
                <w:szCs w:val="28"/>
              </w:rPr>
              <w:t>нистерство образования Кузбасса;</w:t>
            </w:r>
            <w:r w:rsidRPr="002C5F37">
              <w:rPr>
                <w:sz w:val="28"/>
                <w:szCs w:val="28"/>
              </w:rPr>
              <w:t xml:space="preserve"> </w:t>
            </w: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F40FB8">
              <w:rPr>
                <w:sz w:val="28"/>
                <w:szCs w:val="28"/>
              </w:rPr>
              <w:t>ГКУ «Кузбасский центр мониторинга качества</w:t>
            </w:r>
            <w:r w:rsidRPr="002C5F37" w:rsidR="000972EA">
              <w:rPr>
                <w:sz w:val="28"/>
                <w:szCs w:val="28"/>
              </w:rPr>
              <w:t xml:space="preserve"> образования» </w:t>
            </w:r>
          </w:p>
          <w:p w:rsidR="00F40FB8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0972EA">
              <w:rPr>
                <w:sz w:val="28"/>
                <w:szCs w:val="28"/>
              </w:rPr>
              <w:t>(по согласованию)</w:t>
            </w:r>
            <w:r w:rsidRPr="002C5F37" w:rsidR="0080072B">
              <w:rPr>
                <w:sz w:val="28"/>
                <w:szCs w:val="28"/>
              </w:rPr>
              <w:t>;</w:t>
              <w:br/>
              <w:t>МОУО</w:t>
            </w:r>
            <w:r w:rsidRPr="002C5F37" w:rsidR="006A26D7">
              <w:rPr>
                <w:sz w:val="28"/>
                <w:szCs w:val="28"/>
              </w:rPr>
              <w:br/>
              <w:t>(по согласованию)</w:t>
            </w:r>
          </w:p>
          <w:p w:rsidR="00DC10B4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  <w:tr w:rsidTr="002C5F37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FA0424" w:rsidRPr="002C5F37" w:rsidP="00E178B9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  <w:vAlign w:val="center"/>
          </w:tcPr>
          <w:p w:rsidR="00FA0424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2223F5">
              <w:rPr>
                <w:sz w:val="28"/>
                <w:szCs w:val="28"/>
              </w:rPr>
              <w:t>Увеличена до 15</w:t>
            </w:r>
            <w:r w:rsidRPr="002C5F37">
              <w:rPr>
                <w:sz w:val="28"/>
                <w:szCs w:val="28"/>
              </w:rPr>
              <w:t xml:space="preserve"> % доля учителей математики, физики</w:t>
            </w:r>
            <w:r w:rsidR="00774C17">
              <w:rPr>
                <w:sz w:val="28"/>
                <w:szCs w:val="28"/>
              </w:rPr>
              <w:t>, химии, биологии в воз</w:t>
            </w:r>
            <w:r w:rsidR="002A69DB">
              <w:rPr>
                <w:sz w:val="28"/>
                <w:szCs w:val="28"/>
              </w:rPr>
              <w:t>расте до</w:t>
              <w:br/>
              <w:t>35 лет (по сравнению с</w:t>
              <w:br/>
            </w:r>
            <w:r w:rsidR="00774C17">
              <w:rPr>
                <w:sz w:val="28"/>
                <w:szCs w:val="28"/>
              </w:rPr>
              <w:t xml:space="preserve">2024 </w:t>
            </w:r>
            <w:r w:rsidRPr="002C5F37">
              <w:rPr>
                <w:sz w:val="28"/>
                <w:szCs w:val="28"/>
              </w:rPr>
              <w:t>годом)</w:t>
            </w:r>
          </w:p>
          <w:p w:rsidR="002D096D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3D55C0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3D55C0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3D55C0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A69DB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:rsidR="00FA042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2030 год</w:t>
            </w: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3D55C0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3D55C0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3D55C0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3D55C0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A69DB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DC10B4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2919" w:type="dxa"/>
            <w:shd w:val="clear" w:color="auto" w:fill="auto"/>
            <w:vAlign w:val="center"/>
          </w:tcPr>
          <w:p w:rsidR="00FA0424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Ми</w:t>
            </w:r>
            <w:r w:rsidR="00DC10B4">
              <w:rPr>
                <w:sz w:val="28"/>
                <w:szCs w:val="28"/>
              </w:rPr>
              <w:t>нистерство образования Кузбасса;</w:t>
            </w:r>
            <w:r w:rsidRPr="002C5F37">
              <w:rPr>
                <w:sz w:val="28"/>
                <w:szCs w:val="28"/>
              </w:rPr>
              <w:t xml:space="preserve"> </w:t>
            </w:r>
          </w:p>
          <w:p w:rsidR="00F40FB8" w:rsidP="00E178B9">
            <w:pPr>
              <w:autoSpaceDE w:val="0"/>
              <w:autoSpaceDN w:val="0"/>
              <w:adjustRightInd w:val="0"/>
              <w:outlineLvl w:val="0"/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ГОУ ДПО «ИРО Кузбасса»;</w:t>
            </w:r>
          </w:p>
          <w:p w:rsidR="00C33305" w:rsidRPr="002C5F37" w:rsidP="00C33305">
            <w:pPr>
              <w:autoSpaceDE w:val="0"/>
              <w:autoSpaceDN w:val="0"/>
              <w:adjustRightInd w:val="0"/>
              <w:outlineLvl w:val="0"/>
              <w:rPr>
                <w:color w:val="000000"/>
                <w:sz w:val="28"/>
                <w:szCs w:val="28"/>
                <w:lang w:eastAsia="en-US"/>
              </w:rPr>
            </w:pPr>
            <w:r w:rsidRPr="00C33305">
              <w:rPr>
                <w:color w:val="000000"/>
                <w:sz w:val="28"/>
                <w:szCs w:val="28"/>
                <w:lang w:eastAsia="en-US"/>
              </w:rPr>
              <w:t>ФГБОУ ВО «</w:t>
            </w:r>
            <w:r>
              <w:rPr>
                <w:color w:val="000000"/>
                <w:sz w:val="28"/>
                <w:szCs w:val="28"/>
                <w:lang w:eastAsia="en-US"/>
              </w:rPr>
              <w:t>Кемеровский государственный университет»</w:t>
            </w:r>
            <w:r w:rsidRPr="00C33305">
              <w:rPr>
                <w:color w:val="000000"/>
                <w:sz w:val="28"/>
                <w:szCs w:val="28"/>
                <w:lang w:eastAsia="en-US"/>
              </w:rPr>
              <w:t xml:space="preserve"> (далее – </w:t>
            </w:r>
          </w:p>
          <w:p w:rsidR="00F40FB8" w:rsidRPr="002C5F37" w:rsidP="00E178B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ФГБОУ ВО «КемГУ»</w:t>
            </w:r>
            <w:r w:rsidR="00C33305">
              <w:rPr>
                <w:color w:val="000000"/>
                <w:sz w:val="28"/>
                <w:szCs w:val="28"/>
                <w:lang w:eastAsia="en-US"/>
              </w:rPr>
              <w:t>)</w:t>
            </w:r>
          </w:p>
          <w:p w:rsidR="00FA0424" w:rsidP="00E178B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 w:rsidR="00F40FB8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</w:p>
          <w:p w:rsidR="002A69DB" w:rsidRPr="002C5F37" w:rsidP="00E178B9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Tr="002C5F37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FA0424" w:rsidRPr="002C5F37" w:rsidP="00E178B9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  <w:vAlign w:val="center"/>
          </w:tcPr>
          <w:p w:rsidR="002A69DB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FA0424">
              <w:rPr>
                <w:sz w:val="28"/>
                <w:szCs w:val="28"/>
              </w:rPr>
              <w:t xml:space="preserve">Увеличено к 2030 году количество договоров </w:t>
            </w:r>
            <w:r w:rsidRPr="002C5F37" w:rsidR="003D7846">
              <w:rPr>
                <w:sz w:val="28"/>
                <w:szCs w:val="28"/>
              </w:rPr>
              <w:t xml:space="preserve"> </w:t>
            </w:r>
            <w:r w:rsidRPr="002C5F37" w:rsidR="00FA0424">
              <w:rPr>
                <w:sz w:val="28"/>
                <w:szCs w:val="28"/>
              </w:rPr>
              <w:t xml:space="preserve">о целевом обучении, заключенных выпускниками профильных психолого-педагогических классов (групп), поступившими на обучение по направлению подготовки (специальностям) высшего образования в области образования, не менее чем </w:t>
            </w:r>
          </w:p>
          <w:p w:rsidR="00A7608A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FA0424">
              <w:rPr>
                <w:sz w:val="28"/>
                <w:szCs w:val="28"/>
              </w:rPr>
              <w:t xml:space="preserve">в 3 раза по сравнению с </w:t>
            </w:r>
          </w:p>
          <w:p w:rsidR="009035CB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FA0424">
              <w:rPr>
                <w:sz w:val="28"/>
                <w:szCs w:val="28"/>
              </w:rPr>
              <w:t>2024 годом 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FA0424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2030 год</w:t>
            </w:r>
          </w:p>
          <w:p w:rsidR="00643E7D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643E7D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643E7D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A69DB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A69DB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A69DB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A69DB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A69DB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A69DB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2A69DB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643E7D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  <w:tc>
          <w:tcPr>
            <w:tcW w:w="2919" w:type="dxa"/>
            <w:shd w:val="clear" w:color="auto" w:fill="auto"/>
            <w:vAlign w:val="center"/>
          </w:tcPr>
          <w:p w:rsidR="00FA0424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Ми</w:t>
            </w:r>
            <w:r w:rsidRPr="002C5F37" w:rsidR="003D7846">
              <w:rPr>
                <w:sz w:val="28"/>
                <w:szCs w:val="28"/>
              </w:rPr>
              <w:t>нистерство образования Кузбасса;</w:t>
            </w:r>
            <w:r w:rsidRPr="002C5F37">
              <w:rPr>
                <w:sz w:val="28"/>
                <w:szCs w:val="28"/>
              </w:rPr>
              <w:t xml:space="preserve"> </w:t>
            </w:r>
          </w:p>
          <w:p w:rsidR="003D7846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6558F2">
              <w:rPr>
                <w:sz w:val="28"/>
                <w:szCs w:val="28"/>
              </w:rPr>
              <w:t xml:space="preserve">образовательные организации высшего образования </w:t>
            </w:r>
            <w:r w:rsidRPr="002C5F37">
              <w:rPr>
                <w:sz w:val="28"/>
                <w:szCs w:val="28"/>
              </w:rPr>
              <w:t xml:space="preserve">Кузбасса </w:t>
            </w:r>
          </w:p>
          <w:p w:rsidR="00FA0424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 w:rsidR="003D7846">
              <w:rPr>
                <w:sz w:val="28"/>
                <w:szCs w:val="28"/>
              </w:rPr>
              <w:t>(по согласованию);</w:t>
            </w:r>
          </w:p>
          <w:p w:rsidR="003D7846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МОУО</w:t>
            </w:r>
          </w:p>
          <w:p w:rsidR="009035CB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0592C" w:rsidR="0020592C">
              <w:rPr>
                <w:sz w:val="28"/>
                <w:szCs w:val="28"/>
              </w:rPr>
              <w:t>(по согласованию)</w:t>
            </w:r>
          </w:p>
          <w:p w:rsidR="009035CB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9035CB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  <w:p w:rsidR="009035CB" w:rsidRPr="002C5F37" w:rsidP="00E178B9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</w:p>
        </w:tc>
      </w:tr>
    </w:tbl>
    <w:p w:rsidR="002C5F37" w:rsidRPr="002C5F37" w:rsidP="003848C2">
      <w:pPr>
        <w:autoSpaceDE w:val="0"/>
        <w:autoSpaceDN w:val="0"/>
        <w:adjustRightInd w:val="0"/>
        <w:outlineLvl w:val="0"/>
        <w:rPr>
          <w:b/>
          <w:sz w:val="28"/>
          <w:szCs w:val="20"/>
        </w:rPr>
      </w:pPr>
    </w:p>
    <w:p w:rsidR="003D7846" w:rsidRPr="002C5F37" w:rsidP="00643E7D">
      <w:pPr>
        <w:pStyle w:val="NormalWeb"/>
        <w:spacing w:before="0" w:beforeAutospacing="0" w:after="0" w:afterAutospacing="0"/>
        <w:jc w:val="center"/>
      </w:pPr>
      <w:r w:rsidRPr="002C5F37">
        <w:rPr>
          <w:color w:val="000000"/>
          <w:sz w:val="28"/>
          <w:szCs w:val="28"/>
        </w:rPr>
        <w:t>3. Мероприятия регионального плана</w:t>
      </w:r>
    </w:p>
    <w:p w:rsidR="00FA0424" w:rsidP="00643E7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auto"/>
          <w:left w:val="single" w:sz="4" w:space="0" w:color="auto"/>
          <w:bottom w:val="none" w:sz="0" w:space="0" w:color="auto"/>
          <w:right w:val="single" w:sz="4" w:space="0" w:color="auto"/>
          <w:insideH w:val="none" w:sz="0" w:space="0" w:color="auto"/>
          <w:insideV w:val="single" w:sz="4" w:space="0" w:color="auto"/>
        </w:tblBorders>
        <w:tblLook w:val="04A0"/>
      </w:tblPr>
      <w:tblGrid>
        <w:gridCol w:w="567"/>
        <w:gridCol w:w="4280"/>
        <w:gridCol w:w="1696"/>
        <w:gridCol w:w="2919"/>
      </w:tblGrid>
      <w:tr w:rsidTr="00C3712F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none" w:sz="0" w:space="0" w:color="auto"/>
            <w:right w:val="single" w:sz="4" w:space="0" w:color="auto"/>
            <w:insideH w:val="none" w:sz="0" w:space="0" w:color="auto"/>
            <w:insideV w:val="single" w:sz="4" w:space="0" w:color="auto"/>
          </w:tblBorders>
          <w:tblLook w:val="04A0"/>
        </w:tblPrEx>
        <w:trPr>
          <w:tblHeader/>
        </w:trPr>
        <w:tc>
          <w:tcPr>
            <w:tcW w:w="567" w:type="dxa"/>
            <w:shd w:val="clear" w:color="auto" w:fill="auto"/>
          </w:tcPr>
          <w:p w:rsidR="00573214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Liberation Sans"/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280" w:type="dxa"/>
            <w:shd w:val="clear" w:color="auto" w:fill="auto"/>
          </w:tcPr>
          <w:p w:rsidR="00573214" w:rsidRPr="002C5F37" w:rsidP="0001706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Liberation Sans"/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 w:rsidR="00017061">
              <w:rPr>
                <w:color w:val="000000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1696" w:type="dxa"/>
            <w:shd w:val="clear" w:color="auto" w:fill="auto"/>
          </w:tcPr>
          <w:p w:rsidR="00573214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Liberation Sans"/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Срок исполнения</w:t>
            </w:r>
          </w:p>
        </w:tc>
        <w:tc>
          <w:tcPr>
            <w:tcW w:w="2919" w:type="dxa"/>
            <w:shd w:val="clear" w:color="auto" w:fill="auto"/>
          </w:tcPr>
          <w:p w:rsidR="00573214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eastAsia="Liberation Sans"/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Ответственные исполнители</w:t>
            </w:r>
          </w:p>
        </w:tc>
      </w:tr>
    </w:tbl>
    <w:p w:rsidR="00C3712F" w:rsidRPr="00C3712F">
      <w:pPr>
        <w:rPr>
          <w:sz w:val="2"/>
          <w:szCs w:val="2"/>
        </w:rPr>
      </w:pPr>
    </w:p>
    <w:p w:rsidR="00573214" w:rsidRPr="00573214">
      <w:pPr>
        <w:rPr>
          <w:sz w:val="2"/>
        </w:rPr>
      </w:pPr>
    </w:p>
    <w:tbl>
      <w:tblPr>
        <w:tblStyle w:val="TableNormal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280"/>
        <w:gridCol w:w="1696"/>
        <w:gridCol w:w="2919"/>
      </w:tblGrid>
      <w:tr w:rsidTr="00C3712F">
        <w:tblPrEx>
          <w:tblW w:w="0" w:type="auto"/>
          <w:tblInd w:w="10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blHeader/>
        </w:trPr>
        <w:tc>
          <w:tcPr>
            <w:tcW w:w="567" w:type="dxa"/>
            <w:shd w:val="clear" w:color="auto" w:fill="auto"/>
          </w:tcPr>
          <w:p w:rsidR="00C3712F" w:rsidRPr="00573214" w:rsidP="001878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0"/>
              </w:rPr>
            </w:pPr>
            <w:r w:rsidRPr="00573214">
              <w:rPr>
                <w:sz w:val="28"/>
                <w:szCs w:val="20"/>
              </w:rPr>
              <w:t>1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C3712F" w:rsidRPr="00573214" w:rsidP="001878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573214">
              <w:rPr>
                <w:sz w:val="28"/>
                <w:szCs w:val="28"/>
              </w:rPr>
              <w:t>2</w:t>
            </w:r>
          </w:p>
        </w:tc>
        <w:tc>
          <w:tcPr>
            <w:tcW w:w="1696" w:type="dxa"/>
            <w:shd w:val="clear" w:color="auto" w:fill="auto"/>
            <w:vAlign w:val="center"/>
          </w:tcPr>
          <w:p w:rsidR="00C3712F" w:rsidRPr="00573214" w:rsidP="001878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573214">
              <w:rPr>
                <w:sz w:val="28"/>
                <w:szCs w:val="28"/>
              </w:rPr>
              <w:t>3</w:t>
            </w:r>
          </w:p>
        </w:tc>
        <w:tc>
          <w:tcPr>
            <w:tcW w:w="2919" w:type="dxa"/>
            <w:shd w:val="clear" w:color="auto" w:fill="auto"/>
            <w:vAlign w:val="center"/>
          </w:tcPr>
          <w:p w:rsidR="00C3712F" w:rsidRPr="00573214" w:rsidP="00187894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573214">
              <w:rPr>
                <w:sz w:val="28"/>
                <w:szCs w:val="28"/>
              </w:rPr>
              <w:t>4</w:t>
            </w:r>
          </w:p>
        </w:tc>
      </w:tr>
      <w:tr w:rsidTr="00187894">
        <w:tblPrEx>
          <w:tblW w:w="0" w:type="auto"/>
          <w:tblInd w:w="108" w:type="dxa"/>
          <w:tblLook w:val="04A0"/>
        </w:tblPrEx>
        <w:tc>
          <w:tcPr>
            <w:tcW w:w="9462" w:type="dxa"/>
            <w:gridSpan w:val="4"/>
            <w:shd w:val="clear" w:color="auto" w:fill="auto"/>
          </w:tcPr>
          <w:p w:rsidR="00C3712F" w:rsidRPr="002C5F37" w:rsidP="00C3712F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I</w:t>
            </w:r>
            <w:r>
              <w:rPr>
                <w:color w:val="000000"/>
                <w:sz w:val="28"/>
                <w:szCs w:val="28"/>
                <w:lang w:eastAsia="en-US"/>
              </w:rPr>
              <w:t>.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 Повышение качества подготовки учителей математики и естественно-научных предметов и устранение дефицита таких учителей</w:t>
              <w:br/>
              <w:t>в общеобразовательных организациях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2C5F37" w:rsidP="004073A4">
            <w:pPr>
              <w:pStyle w:val="docdata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C5F37">
              <w:rPr>
                <w:color w:val="000000"/>
                <w:sz w:val="28"/>
                <w:szCs w:val="28"/>
              </w:rPr>
              <w:t xml:space="preserve">Реализация дополнительных профессиональных программ повышения квалификации для учителей (преподавателей) математики </w:t>
            </w:r>
            <w:r>
              <w:rPr>
                <w:color w:val="000000"/>
                <w:sz w:val="28"/>
                <w:szCs w:val="28"/>
              </w:rPr>
              <w:t>и естественно-научных предметов,</w:t>
            </w:r>
          </w:p>
          <w:p w:rsidR="00C3712F" w:rsidRPr="002C5F37" w:rsidP="004073A4">
            <w:pPr>
              <w:pStyle w:val="docdata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C5F37">
              <w:rPr>
                <w:color w:val="000000"/>
                <w:sz w:val="28"/>
                <w:szCs w:val="28"/>
              </w:rPr>
              <w:t>программ дополнительного профессионального образования «Педагогическая деятельность</w:t>
            </w:r>
          </w:p>
          <w:p w:rsidR="00C3712F" w:rsidP="004073A4">
            <w:pPr>
              <w:pStyle w:val="docdata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C5F37">
              <w:rPr>
                <w:color w:val="000000"/>
                <w:sz w:val="28"/>
                <w:szCs w:val="28"/>
              </w:rPr>
              <w:t>по реализации программ высшего образования</w:t>
            </w:r>
            <w:r w:rsidR="00474C08">
              <w:rPr>
                <w:color w:val="000000"/>
                <w:sz w:val="28"/>
                <w:szCs w:val="28"/>
              </w:rPr>
              <w:t>»</w:t>
            </w:r>
          </w:p>
          <w:p w:rsidR="00C3712F" w:rsidRPr="00C33305" w:rsidP="004073A4">
            <w:pPr>
              <w:pStyle w:val="docdata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Pr="002C5F37">
              <w:rPr>
                <w:color w:val="000000"/>
                <w:sz w:val="28"/>
                <w:szCs w:val="28"/>
              </w:rPr>
              <w:t xml:space="preserve">математика и информатика, физика, </w:t>
            </w:r>
            <w:r>
              <w:rPr>
                <w:color w:val="000000"/>
                <w:sz w:val="28"/>
                <w:szCs w:val="28"/>
              </w:rPr>
              <w:t>химия, биология, инженерное дело)</w:t>
            </w:r>
            <w:r w:rsidRPr="002C5F37">
              <w:rPr>
                <w:color w:val="000000"/>
                <w:sz w:val="28"/>
                <w:szCs w:val="28"/>
              </w:rPr>
              <w:t xml:space="preserve">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shd w:val="clear" w:color="auto" w:fill="auto"/>
          </w:tcPr>
          <w:p w:rsidR="00C3712F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2025 год, далее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– 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>ежегодно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Министерство образования Кузбасса;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ГОУ ДПО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«ИРО Кузбасса»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ГБУ ДПО «КРИРПО»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ФГБОУ ВО «КемГУ» 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ФГБОУ ВО «Кузбасский государственный технический университет имени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Т.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Ф. Горбачева» (далее – ФГБОУ ВО «КузГТУ»)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ФГБОУ ВО «Кемеровский государственный медицинский университет» Министерства здравоохранения Российской Федерации (далее – ФГБОУ ВО «КемГМУ»)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(по согласованию) 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Цикл семинаров «Актуальные вопросы реализации общеобразовательного цикла в условиях обновления ФГОС», посвященных реализации общеобразовательных дисциплин: математика, информатика, физика, химия, биология, инженерное дело</w:t>
            </w:r>
            <w:r w:rsidR="00A627FE">
              <w:rPr>
                <w:color w:val="000000"/>
                <w:sz w:val="28"/>
                <w:szCs w:val="28"/>
                <w:lang w:eastAsia="en-US"/>
              </w:rPr>
              <w:t>,</w:t>
              <w:br/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>с учетом профессиональной направленности и профессионализации содержания дисциплин ООД для IT-специальностей</w:t>
            </w:r>
          </w:p>
        </w:tc>
        <w:tc>
          <w:tcPr>
            <w:tcW w:w="1696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Министерство образования Кузбасса;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ГОУ ДПО «ИРО Кузбасса»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ГБУ ДПО «КРИРПО» (по согласованию)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DD71CB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 w:rsidR="00C3712F">
              <w:rPr>
                <w:color w:val="000000"/>
                <w:sz w:val="28"/>
                <w:szCs w:val="28"/>
                <w:lang w:eastAsia="en-US"/>
              </w:rPr>
              <w:t>Организация работы по заключени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ю договоров о целевом обучении </w:t>
            </w:r>
            <w:r w:rsidRPr="002C5F37" w:rsidR="00C3712F">
              <w:rPr>
                <w:color w:val="000000"/>
                <w:sz w:val="28"/>
                <w:szCs w:val="28"/>
                <w:lang w:eastAsia="en-US"/>
              </w:rPr>
              <w:t>по педаг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огическим специальностям </w:t>
            </w:r>
            <w:r w:rsidRPr="002C5F37" w:rsidR="00C3712F">
              <w:rPr>
                <w:color w:val="000000"/>
                <w:sz w:val="28"/>
                <w:szCs w:val="28"/>
                <w:lang w:eastAsia="en-US"/>
              </w:rPr>
              <w:t xml:space="preserve">и направлениям подготовки профильных психолого-педагогических классов (групп), поступающих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в образовательные организации высшего образования </w:t>
            </w:r>
          </w:p>
        </w:tc>
        <w:tc>
          <w:tcPr>
            <w:tcW w:w="1696" w:type="dxa"/>
            <w:shd w:val="clear" w:color="auto" w:fill="auto"/>
          </w:tcPr>
          <w:p w:rsidR="00C3712F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2025 год, далее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–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Министерство образования Кузбасса;</w:t>
            </w:r>
          </w:p>
          <w:p w:rsidR="00C3712F" w:rsidRPr="002C5F37" w:rsidP="004073A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МОУО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Разработка муниципальных и региональных мер поддержки обучающихся, заключивших договор</w:t>
            </w:r>
            <w:r>
              <w:rPr>
                <w:color w:val="000000"/>
                <w:sz w:val="28"/>
                <w:szCs w:val="28"/>
                <w:lang w:eastAsia="en-US"/>
              </w:rPr>
              <w:t>ы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 о целевом обучении</w:t>
            </w:r>
          </w:p>
        </w:tc>
        <w:tc>
          <w:tcPr>
            <w:tcW w:w="1696" w:type="dxa"/>
            <w:shd w:val="clear" w:color="auto" w:fill="auto"/>
          </w:tcPr>
          <w:p w:rsidR="00C3712F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2025 год, далее </w:t>
            </w:r>
            <w:r>
              <w:rPr>
                <w:color w:val="000000"/>
                <w:sz w:val="28"/>
                <w:szCs w:val="28"/>
                <w:lang w:eastAsia="en-US"/>
              </w:rPr>
              <w:t>–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Министерство образования Кузбасса;</w:t>
            </w:r>
          </w:p>
          <w:p w:rsidR="00C3712F" w:rsidRPr="002C5F37" w:rsidP="004073A4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МОУО</w:t>
            </w:r>
          </w:p>
          <w:p w:rsidR="00DD71CB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 w:rsidR="00C3712F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9462" w:type="dxa"/>
            <w:gridSpan w:val="4"/>
            <w:shd w:val="clear" w:color="auto" w:fill="auto"/>
          </w:tcPr>
          <w:p w:rsidR="00C3712F" w:rsidRPr="00573214" w:rsidP="009A2032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9A2032">
              <w:rPr>
                <w:sz w:val="28"/>
                <w:szCs w:val="28"/>
              </w:rPr>
              <w:t>II.</w:t>
            </w:r>
            <w:r>
              <w:rPr>
                <w:sz w:val="28"/>
                <w:szCs w:val="28"/>
              </w:rPr>
              <w:t xml:space="preserve"> </w:t>
            </w:r>
            <w:r w:rsidRPr="009A2032">
              <w:rPr>
                <w:sz w:val="28"/>
                <w:szCs w:val="28"/>
              </w:rPr>
              <w:t>Содействие профессиональному самоопределению обучающихся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Подготовка методических рекомендаций по организации взаимодействия образовательных организаций, реализующих образовательные программы основного общего, среднего общего, среднего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профессионального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и высшего образования  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по 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>профессиональному самоопределению</w:t>
            </w:r>
          </w:p>
        </w:tc>
        <w:tc>
          <w:tcPr>
            <w:tcW w:w="1696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Министерство образования Кузбасса;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ГОУ ДПО «ИРО Кузбасса»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ГБУ ДПО «КРИРПО</w:t>
            </w:r>
            <w:r w:rsidR="00A627FE">
              <w:rPr>
                <w:color w:val="000000"/>
                <w:sz w:val="28"/>
                <w:szCs w:val="28"/>
                <w:lang w:eastAsia="en-US"/>
              </w:rPr>
              <w:t>»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Реализация регионального проекта «ЕГЭ: от выбора до зачисления»; информационно-разъяснительная работа с обучающимися, их родителями (законными представителями) по формированию положительной мотивации к изучению естественно-научных дисциплин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и их выбору при прохождении государственной итоговой аттестации</w:t>
            </w:r>
          </w:p>
        </w:tc>
        <w:tc>
          <w:tcPr>
            <w:tcW w:w="1696" w:type="dxa"/>
            <w:shd w:val="clear" w:color="auto" w:fill="auto"/>
          </w:tcPr>
          <w:p w:rsidR="00C3712F" w:rsidP="00A627F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В течение 2024/2025  учебного года, </w:t>
            </w:r>
          </w:p>
          <w:p w:rsidR="00C3712F" w:rsidP="00A627F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далее </w:t>
            </w:r>
            <w:r>
              <w:rPr>
                <w:color w:val="000000"/>
                <w:sz w:val="28"/>
                <w:szCs w:val="28"/>
                <w:lang w:eastAsia="en-US"/>
              </w:rPr>
              <w:t>–</w:t>
            </w:r>
          </w:p>
          <w:p w:rsidR="00C3712F" w:rsidRPr="002C5F37" w:rsidP="00A627F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ежегодно </w:t>
            </w:r>
          </w:p>
        </w:tc>
        <w:tc>
          <w:tcPr>
            <w:tcW w:w="2919" w:type="dxa"/>
            <w:shd w:val="clear" w:color="auto" w:fill="auto"/>
          </w:tcPr>
          <w:p w:rsidR="00C3712F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Министерство образования Кузбасса; ГКУ «Кузбасский центр мониторинга качества образования» </w:t>
            </w:r>
          </w:p>
          <w:p w:rsidR="00C3712F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МОУО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общеобразовательные организации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(далее – ОО)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Профориентационные мероприятия для обучающихся образовательных организаций: мас</w:t>
            </w:r>
            <w:r w:rsidR="00A627FE">
              <w:rPr>
                <w:color w:val="000000"/>
                <w:sz w:val="28"/>
                <w:szCs w:val="28"/>
                <w:lang w:eastAsia="en-US"/>
              </w:rPr>
              <w:t xml:space="preserve">тер-классы, экскурсии, встречи 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с работодателями, профильные смены; конкурсы и межпредметные олимпиады, дни открытых дверей </w:t>
            </w:r>
          </w:p>
        </w:tc>
        <w:tc>
          <w:tcPr>
            <w:tcW w:w="1696" w:type="dxa"/>
            <w:shd w:val="clear" w:color="auto" w:fill="auto"/>
          </w:tcPr>
          <w:p w:rsidR="00C3712F" w:rsidP="00A627F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2025 год, далее </w:t>
            </w:r>
            <w:r>
              <w:rPr>
                <w:color w:val="000000"/>
                <w:sz w:val="28"/>
                <w:szCs w:val="28"/>
                <w:lang w:eastAsia="en-US"/>
              </w:rPr>
              <w:t>–</w:t>
            </w:r>
          </w:p>
          <w:p w:rsidR="00C3712F" w:rsidRPr="002C5F37" w:rsidP="00A627FE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Министерство образования Кузбасса;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sz w:val="28"/>
                <w:szCs w:val="28"/>
              </w:rPr>
              <w:t xml:space="preserve">ГБУ ДПО «КРИРПО» </w:t>
            </w:r>
          </w:p>
          <w:p w:rsidR="00C3712F" w:rsidRPr="002C5F37" w:rsidP="004073A4">
            <w:pPr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ГОУ ДПО «ИРО Кузбасса»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85736B" w:rsidRPr="0085736B" w:rsidP="008573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85736B">
              <w:rPr>
                <w:color w:val="000000"/>
                <w:sz w:val="28"/>
                <w:szCs w:val="28"/>
                <w:lang w:eastAsia="en-US"/>
              </w:rPr>
              <w:t>образовательные организации высшего образования Кузбасса</w:t>
            </w:r>
          </w:p>
          <w:p w:rsidR="0085736B" w:rsidP="008573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85736B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  <w:r>
              <w:rPr>
                <w:color w:val="000000"/>
                <w:sz w:val="28"/>
                <w:szCs w:val="28"/>
                <w:lang w:eastAsia="en-US"/>
              </w:rPr>
              <w:t>;</w:t>
            </w:r>
          </w:p>
          <w:p w:rsidR="00C3712F" w:rsidRPr="002C5F37" w:rsidP="0085736B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="00577E4D">
              <w:rPr>
                <w:color w:val="000000"/>
                <w:sz w:val="28"/>
                <w:szCs w:val="28"/>
                <w:lang w:eastAsia="en-US"/>
              </w:rPr>
              <w:t xml:space="preserve">ГАУДО 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>«Сириус.</w:t>
            </w:r>
            <w:r w:rsidR="00577E4D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>Кузбасс»</w:t>
            </w:r>
          </w:p>
          <w:p w:rsidR="00DD71CB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 w:rsidR="00C3712F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9462" w:type="dxa"/>
            <w:gridSpan w:val="4"/>
            <w:shd w:val="clear" w:color="auto" w:fill="auto"/>
          </w:tcPr>
          <w:p w:rsidR="00C3712F" w:rsidRPr="00573214" w:rsidP="001D3B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9A2032">
              <w:rPr>
                <w:sz w:val="28"/>
                <w:szCs w:val="28"/>
              </w:rPr>
              <w:t>III.</w:t>
            </w:r>
            <w:r>
              <w:rPr>
                <w:sz w:val="28"/>
                <w:szCs w:val="28"/>
              </w:rPr>
              <w:t xml:space="preserve"> </w:t>
            </w:r>
            <w:r w:rsidRPr="001D3B0E">
              <w:rPr>
                <w:sz w:val="28"/>
                <w:szCs w:val="28"/>
              </w:rPr>
              <w:t>Организация учебно-методического обеспечения преподавания математики</w:t>
            </w:r>
            <w:r>
              <w:rPr>
                <w:sz w:val="28"/>
                <w:szCs w:val="28"/>
              </w:rPr>
              <w:t xml:space="preserve"> </w:t>
            </w:r>
            <w:r w:rsidRPr="001D3B0E">
              <w:rPr>
                <w:sz w:val="28"/>
                <w:szCs w:val="28"/>
              </w:rPr>
              <w:t>и естественно-научных предметов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Проведение мониторинга создания и развития естественно-научной учебно-воспитательной среды, включая оформление естественно-научных пространств в общеобразовательных организациях</w:t>
            </w:r>
          </w:p>
          <w:p w:rsidR="00DD71CB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96" w:type="dxa"/>
            <w:shd w:val="clear" w:color="auto" w:fill="auto"/>
          </w:tcPr>
          <w:p w:rsidR="00C3712F" w:rsidP="00577E4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2025 год, далее </w:t>
            </w:r>
            <w:r>
              <w:rPr>
                <w:color w:val="000000"/>
                <w:sz w:val="28"/>
                <w:szCs w:val="28"/>
                <w:lang w:eastAsia="en-US"/>
              </w:rPr>
              <w:t>–</w:t>
            </w:r>
          </w:p>
          <w:p w:rsidR="00C3712F" w:rsidRPr="002C5F37" w:rsidP="00577E4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Министерство образования Кузбасса;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ГОУ ДПО «ИРО Кузбасса»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eastAsia="Liberation Sans"/>
                <w:sz w:val="28"/>
                <w:szCs w:val="28"/>
                <w:lang w:eastAsia="en-US"/>
              </w:rPr>
            </w:pPr>
            <w:r w:rsidRPr="002C5F37">
              <w:rPr>
                <w:rFonts w:eastAsia="Liberation Sans"/>
                <w:sz w:val="28"/>
                <w:szCs w:val="28"/>
                <w:lang w:eastAsia="en-US"/>
              </w:rPr>
              <w:t>Проведение совместных научно-практических и образовательных мероприятий с ассоциациями учителей</w:t>
            </w:r>
            <w:r w:rsidR="00DD71CB">
              <w:rPr>
                <w:rFonts w:eastAsia="Liberation Sans"/>
                <w:sz w:val="28"/>
                <w:szCs w:val="28"/>
                <w:lang w:eastAsia="en-US"/>
              </w:rPr>
              <w:t xml:space="preserve"> естественно-научных предметов с привлечением представителей </w:t>
            </w:r>
            <w:r w:rsidRPr="002C5F37">
              <w:rPr>
                <w:rFonts w:eastAsia="Liberation Sans"/>
                <w:sz w:val="28"/>
                <w:szCs w:val="28"/>
                <w:lang w:eastAsia="en-US"/>
              </w:rPr>
              <w:t xml:space="preserve">профессионального научного сообщества </w:t>
            </w:r>
          </w:p>
        </w:tc>
        <w:tc>
          <w:tcPr>
            <w:tcW w:w="1696" w:type="dxa"/>
            <w:shd w:val="clear" w:color="auto" w:fill="auto"/>
          </w:tcPr>
          <w:p w:rsidR="00C3712F" w:rsidP="00577E4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2025 год, далее </w:t>
            </w:r>
            <w:r>
              <w:rPr>
                <w:color w:val="000000"/>
                <w:sz w:val="28"/>
                <w:szCs w:val="28"/>
                <w:lang w:eastAsia="en-US"/>
              </w:rPr>
              <w:t>–</w:t>
            </w:r>
          </w:p>
          <w:p w:rsidR="00C3712F" w:rsidRPr="002C5F37" w:rsidP="00577E4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eastAsia="Liberation Sans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Министерство образования Кузбасса;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sz w:val="28"/>
                <w:szCs w:val="28"/>
              </w:rPr>
              <w:t xml:space="preserve">ГБУ ДПО «КРИРПО» </w:t>
            </w:r>
          </w:p>
          <w:p w:rsidR="00C3712F" w:rsidRPr="002C5F37" w:rsidP="004073A4">
            <w:pPr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ГОУ ДПО «ИРО Кузбасса»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both"/>
              <w:rPr>
                <w:rFonts w:eastAsia="Liberation Sans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9462" w:type="dxa"/>
            <w:gridSpan w:val="4"/>
            <w:shd w:val="clear" w:color="auto" w:fill="auto"/>
          </w:tcPr>
          <w:p w:rsidR="00C3712F" w:rsidP="001D3B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IV</w:t>
            </w:r>
            <w:r>
              <w:rPr>
                <w:sz w:val="28"/>
                <w:szCs w:val="28"/>
              </w:rPr>
              <w:t xml:space="preserve">. </w:t>
            </w:r>
            <w:r w:rsidRPr="001D3B0E">
              <w:rPr>
                <w:sz w:val="28"/>
                <w:szCs w:val="28"/>
              </w:rPr>
              <w:t xml:space="preserve">Совершенствование системы управления качеством образования </w:t>
            </w:r>
          </w:p>
          <w:p w:rsidR="00C3712F" w:rsidRPr="001D3B0E" w:rsidP="001D3B0E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="00577E4D">
              <w:rPr>
                <w:sz w:val="28"/>
                <w:szCs w:val="28"/>
              </w:rPr>
              <w:t>по учебным предметам «математика», «ф</w:t>
            </w:r>
            <w:r w:rsidRPr="001D3B0E">
              <w:rPr>
                <w:sz w:val="28"/>
                <w:szCs w:val="28"/>
              </w:rPr>
              <w:t>изика», «</w:t>
            </w:r>
            <w:r w:rsidR="00577E4D">
              <w:rPr>
                <w:sz w:val="28"/>
                <w:szCs w:val="28"/>
              </w:rPr>
              <w:t>химия» и «б</w:t>
            </w:r>
            <w:r w:rsidRPr="001D3B0E">
              <w:rPr>
                <w:sz w:val="28"/>
                <w:szCs w:val="28"/>
              </w:rPr>
              <w:t>иология»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rFonts w:eastAsia="Calibri"/>
                <w:color w:val="000000"/>
                <w:sz w:val="28"/>
                <w:szCs w:val="28"/>
                <w:lang w:eastAsia="en-US"/>
              </w:rPr>
              <w:t>Собеседование с руководителями муниципальных органов управления образованием, муниципальными координаторами по вопросам повышения качества математического и естественно-научного образования</w:t>
            </w:r>
          </w:p>
        </w:tc>
        <w:tc>
          <w:tcPr>
            <w:tcW w:w="1696" w:type="dxa"/>
            <w:shd w:val="clear" w:color="auto" w:fill="auto"/>
          </w:tcPr>
          <w:p w:rsidR="00C3712F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Январь – февраль 2025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г</w:t>
            </w:r>
            <w:r w:rsidR="00577E4D">
              <w:rPr>
                <w:color w:val="000000"/>
                <w:sz w:val="28"/>
                <w:szCs w:val="28"/>
                <w:lang w:eastAsia="en-US"/>
              </w:rPr>
              <w:t>.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</w:p>
          <w:p w:rsidR="00C3712F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далее </w:t>
            </w:r>
            <w:r>
              <w:rPr>
                <w:color w:val="000000"/>
                <w:sz w:val="28"/>
                <w:szCs w:val="28"/>
                <w:lang w:eastAsia="en-US"/>
              </w:rPr>
              <w:t>–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Министерство образования Кузбасса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9462" w:type="dxa"/>
            <w:gridSpan w:val="4"/>
            <w:shd w:val="clear" w:color="auto" w:fill="auto"/>
          </w:tcPr>
          <w:p w:rsidR="00C3712F" w:rsidP="005472F6">
            <w:pPr>
              <w:autoSpaceDE w:val="0"/>
              <w:autoSpaceDN w:val="0"/>
              <w:adjustRightInd w:val="0"/>
              <w:jc w:val="center"/>
              <w:outlineLvl w:val="0"/>
              <w:rPr>
                <w:color w:val="000000"/>
                <w:sz w:val="28"/>
                <w:szCs w:val="28"/>
                <w:lang w:eastAsia="en-US"/>
              </w:rPr>
            </w:pPr>
            <w:r w:rsidRPr="005472F6">
              <w:rPr>
                <w:sz w:val="28"/>
                <w:szCs w:val="28"/>
              </w:rPr>
              <w:t>V.</w:t>
            </w:r>
            <w:r>
              <w:rPr>
                <w:sz w:val="28"/>
                <w:szCs w:val="28"/>
              </w:rPr>
              <w:t xml:space="preserve"> 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>Совершенствование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преподавания учебных предметов</w:t>
            </w:r>
          </w:p>
          <w:p w:rsidR="00C3712F" w:rsidRPr="00573214" w:rsidP="005472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="00577E4D">
              <w:rPr>
                <w:color w:val="000000"/>
                <w:sz w:val="28"/>
                <w:szCs w:val="28"/>
                <w:lang w:eastAsia="en-US"/>
              </w:rPr>
              <w:t xml:space="preserve"> «математика», «физика», «химия» и «б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>иология»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eastAsia="Liberation Sans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Региональный форум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«Математическое образование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eastAsia="Liberation Sans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в Кузбассе»</w:t>
            </w:r>
          </w:p>
        </w:tc>
        <w:tc>
          <w:tcPr>
            <w:tcW w:w="1696" w:type="dxa"/>
            <w:shd w:val="clear" w:color="auto" w:fill="auto"/>
          </w:tcPr>
          <w:p w:rsidR="00C3712F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Декабрь 2025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г</w:t>
            </w:r>
            <w:r w:rsidR="00577E4D">
              <w:rPr>
                <w:color w:val="000000"/>
                <w:sz w:val="28"/>
                <w:szCs w:val="28"/>
                <w:lang w:eastAsia="en-US"/>
              </w:rPr>
              <w:t>.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, </w:t>
            </w:r>
          </w:p>
          <w:p w:rsidR="00C3712F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далее –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eastAsia="Liberation Sans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Министерство образования Кузбасса;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ГОУ ДПО «ИРО Кузбасса»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sz w:val="28"/>
                <w:szCs w:val="28"/>
              </w:rPr>
              <w:t xml:space="preserve">ГБУ ДПО «КРИРПО» </w:t>
            </w:r>
          </w:p>
          <w:p w:rsidR="00C3712F" w:rsidRPr="002C5F37" w:rsidP="004073A4">
            <w:pPr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ГАУДО «Сириус.</w:t>
            </w:r>
            <w:r w:rsidR="00577E4D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>Кузбасс»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="00883419">
              <w:rPr>
                <w:color w:val="000000"/>
                <w:sz w:val="28"/>
                <w:szCs w:val="28"/>
                <w:lang w:eastAsia="en-US"/>
              </w:rPr>
              <w:t xml:space="preserve">образовательные организации высшего образования 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>Кузбасса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eastAsia="Liberation Sans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Семинары для учителей (преподавателей) математики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и естественно-научных предметов</w:t>
            </w:r>
          </w:p>
        </w:tc>
        <w:tc>
          <w:tcPr>
            <w:tcW w:w="1696" w:type="dxa"/>
            <w:shd w:val="clear" w:color="auto" w:fill="auto"/>
          </w:tcPr>
          <w:p w:rsidR="00C3712F" w:rsidP="003D55C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В течение года, </w:t>
            </w:r>
          </w:p>
          <w:p w:rsidR="00C3712F" w:rsidP="003D55C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далее –</w:t>
            </w:r>
          </w:p>
          <w:p w:rsidR="00C3712F" w:rsidRPr="002C5F37" w:rsidP="003D55C0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Министерство образования Кузбасса;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ГОУ ДПО «ИРО Кузбасса»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sz w:val="28"/>
                <w:szCs w:val="28"/>
              </w:rPr>
              <w:t xml:space="preserve">ГБУ ДПО «КРИРПО» </w:t>
            </w:r>
          </w:p>
          <w:p w:rsidR="00C3712F" w:rsidP="004073A4">
            <w:pPr>
              <w:rPr>
                <w:sz w:val="28"/>
                <w:szCs w:val="28"/>
              </w:rPr>
            </w:pPr>
            <w:r w:rsidRPr="002C5F37">
              <w:rPr>
                <w:sz w:val="28"/>
                <w:szCs w:val="28"/>
              </w:rPr>
              <w:t>(по согласованию)</w:t>
            </w:r>
          </w:p>
          <w:p w:rsidR="00DD71CB" w:rsidRPr="002C5F37" w:rsidP="004073A4">
            <w:pPr>
              <w:rPr>
                <w:sz w:val="28"/>
                <w:szCs w:val="28"/>
              </w:rPr>
            </w:pP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9462" w:type="dxa"/>
            <w:gridSpan w:val="4"/>
            <w:shd w:val="clear" w:color="auto" w:fill="auto"/>
          </w:tcPr>
          <w:p w:rsidR="00C3712F" w:rsidRPr="00573214" w:rsidP="003D55C0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VI</w:t>
            </w:r>
            <w:r>
              <w:rPr>
                <w:sz w:val="28"/>
                <w:szCs w:val="28"/>
              </w:rPr>
              <w:t xml:space="preserve">. </w:t>
            </w:r>
            <w:r w:rsidRPr="003D55C0">
              <w:rPr>
                <w:sz w:val="28"/>
                <w:szCs w:val="28"/>
              </w:rPr>
              <w:t>Иные мероприятия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IX Всероссийская научно-практическая конференция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(с международным участием)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rFonts w:eastAsia="Liberation Sans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«Интеграция естественно-научного образования как путь его обновления»</w:t>
            </w:r>
          </w:p>
        </w:tc>
        <w:tc>
          <w:tcPr>
            <w:tcW w:w="1696" w:type="dxa"/>
            <w:shd w:val="clear" w:color="auto" w:fill="auto"/>
          </w:tcPr>
          <w:p w:rsidR="00C3712F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2025 год, далее </w:t>
            </w:r>
            <w:r>
              <w:rPr>
                <w:color w:val="000000"/>
                <w:sz w:val="28"/>
                <w:szCs w:val="28"/>
                <w:lang w:eastAsia="en-US"/>
              </w:rPr>
              <w:t>–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Министерство образования Кузбасса;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ГОУ ДПО «ИРО Кузбасса»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sz w:val="28"/>
                <w:szCs w:val="28"/>
              </w:rPr>
              <w:t xml:space="preserve">ГБУ ДПО «КРИРПО»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sz w:val="28"/>
                <w:szCs w:val="28"/>
              </w:rPr>
              <w:t>(по согласованию)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2C5F37" w:rsidP="004073A4">
            <w:pPr>
              <w:pStyle w:val="docdata"/>
              <w:spacing w:before="0" w:beforeAutospacing="0" w:after="0" w:afterAutospacing="0"/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Межрегиональный слет педагогов центров образования «Точка роста», детских технопарков «Кванториум»</w:t>
            </w:r>
          </w:p>
          <w:p w:rsidR="00C3712F" w:rsidRPr="002C5F37" w:rsidP="004073A4">
            <w:pPr>
              <w:pStyle w:val="docdata"/>
              <w:spacing w:before="0" w:beforeAutospacing="0" w:after="0" w:afterAutospacing="0"/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в рамках культурно-образовательного турне «5 точек развития»</w:t>
            </w:r>
          </w:p>
        </w:tc>
        <w:tc>
          <w:tcPr>
            <w:tcW w:w="1696" w:type="dxa"/>
            <w:shd w:val="clear" w:color="auto" w:fill="auto"/>
          </w:tcPr>
          <w:p w:rsidR="00C3712F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2025 год, далее </w:t>
            </w:r>
            <w:r w:rsidR="00E335F0">
              <w:rPr>
                <w:color w:val="000000"/>
                <w:sz w:val="28"/>
                <w:szCs w:val="28"/>
                <w:lang w:eastAsia="en-US"/>
              </w:rPr>
              <w:t>–</w:t>
            </w: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 ежегодно</w:t>
            </w:r>
          </w:p>
          <w:p w:rsidR="00E335F0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Министерство образования Кузбасса;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ГОУ ДПО «ИРО Кузбасса»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Ежегодный анализ результатов ВПР, ОГЭ, ЕГЭ. На основе проведенного анализа и выявленных типичных затруднений и ошибок составление рекомендаций по совершенствованию организации и методики преподавания предметов</w:t>
            </w:r>
          </w:p>
        </w:tc>
        <w:tc>
          <w:tcPr>
            <w:tcW w:w="1696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Август – сентябрь </w:t>
            </w:r>
            <w:r w:rsidRPr="002C5F37">
              <w:rPr>
                <w:rFonts w:eastAsia="TakaoExGothic"/>
                <w:color w:val="000000"/>
                <w:sz w:val="28"/>
                <w:szCs w:val="28"/>
                <w:lang w:eastAsia="en-US"/>
              </w:rPr>
              <w:t>ежегодно</w:t>
            </w:r>
          </w:p>
        </w:tc>
        <w:tc>
          <w:tcPr>
            <w:tcW w:w="2919" w:type="dxa"/>
            <w:shd w:val="clear" w:color="auto" w:fill="auto"/>
          </w:tcPr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Министерство образования Кузбасса;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 xml:space="preserve">ГКУ «Кузбасский центр мониторинга качества образования» 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(по согласованию);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2C5F37">
              <w:rPr>
                <w:color w:val="000000"/>
                <w:sz w:val="28"/>
                <w:szCs w:val="28"/>
                <w:lang w:eastAsia="en-US"/>
              </w:rPr>
              <w:t>ГОУ ДПО «ИРО Кузбасса»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="009E52CB">
              <w:rPr>
                <w:color w:val="000000"/>
                <w:sz w:val="28"/>
                <w:szCs w:val="28"/>
                <w:lang w:eastAsia="en-US"/>
              </w:rPr>
              <w:t>(по согласованию)</w:t>
            </w:r>
          </w:p>
          <w:p w:rsidR="00C3712F" w:rsidRPr="002C5F37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</w:p>
        </w:tc>
      </w:tr>
      <w:tr w:rsidTr="004073A4">
        <w:tblPrEx>
          <w:tblW w:w="0" w:type="auto"/>
          <w:tblInd w:w="108" w:type="dxa"/>
          <w:tblLook w:val="04A0"/>
        </w:tblPrEx>
        <w:tc>
          <w:tcPr>
            <w:tcW w:w="567" w:type="dxa"/>
            <w:shd w:val="clear" w:color="auto" w:fill="auto"/>
          </w:tcPr>
          <w:p w:rsidR="00C3712F" w:rsidRPr="00573214" w:rsidP="00573214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0"/>
              </w:rPr>
            </w:pPr>
          </w:p>
        </w:tc>
        <w:tc>
          <w:tcPr>
            <w:tcW w:w="4280" w:type="dxa"/>
            <w:shd w:val="clear" w:color="auto" w:fill="auto"/>
          </w:tcPr>
          <w:p w:rsidR="00C3712F" w:rsidRPr="003D55C0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3D55C0">
              <w:rPr>
                <w:color w:val="000000"/>
                <w:sz w:val="28"/>
                <w:szCs w:val="28"/>
                <w:lang w:eastAsia="en-US"/>
              </w:rPr>
              <w:t>Популяризация</w:t>
            </w:r>
            <w:r w:rsidR="00DD71CB">
              <w:rPr>
                <w:color w:val="000000"/>
                <w:sz w:val="28"/>
                <w:szCs w:val="28"/>
                <w:lang w:eastAsia="en-US"/>
              </w:rPr>
              <w:t xml:space="preserve"> математического</w:t>
              <w:br/>
              <w:t>и естественно</w:t>
            </w:r>
            <w:r w:rsidRPr="003D55C0">
              <w:rPr>
                <w:color w:val="000000"/>
                <w:sz w:val="28"/>
                <w:szCs w:val="28"/>
                <w:lang w:eastAsia="en-US"/>
              </w:rPr>
              <w:t xml:space="preserve">-научного образования в средствах массовой информации </w:t>
            </w:r>
          </w:p>
        </w:tc>
        <w:tc>
          <w:tcPr>
            <w:tcW w:w="1696" w:type="dxa"/>
            <w:shd w:val="clear" w:color="auto" w:fill="auto"/>
          </w:tcPr>
          <w:p w:rsidR="00C3712F" w:rsidRPr="003D55C0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3D55C0">
              <w:rPr>
                <w:color w:val="000000"/>
                <w:sz w:val="28"/>
                <w:szCs w:val="28"/>
                <w:lang w:eastAsia="en-US"/>
              </w:rPr>
              <w:t>Постоянно</w:t>
            </w:r>
          </w:p>
        </w:tc>
        <w:tc>
          <w:tcPr>
            <w:tcW w:w="2919" w:type="dxa"/>
            <w:shd w:val="clear" w:color="auto" w:fill="auto"/>
          </w:tcPr>
          <w:p w:rsidR="00C3712F" w:rsidRPr="003D55C0" w:rsidP="004073A4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color w:val="000000"/>
                <w:sz w:val="28"/>
                <w:szCs w:val="28"/>
                <w:lang w:eastAsia="en-US"/>
              </w:rPr>
            </w:pPr>
            <w:r w:rsidRPr="003D55C0">
              <w:rPr>
                <w:color w:val="000000"/>
                <w:sz w:val="28"/>
                <w:szCs w:val="28"/>
                <w:lang w:eastAsia="en-US"/>
              </w:rPr>
              <w:t>Все исполнители плана</w:t>
            </w:r>
          </w:p>
        </w:tc>
      </w:tr>
    </w:tbl>
    <w:p w:rsidR="00573214" w:rsidP="00573214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573214" w:rsidRPr="002C5F37" w:rsidP="00643E7D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643E7D" w:rsidRPr="00643E7D">
      <w:pPr>
        <w:rPr>
          <w:sz w:val="2"/>
          <w:szCs w:val="16"/>
        </w:rPr>
      </w:pPr>
    </w:p>
    <w:p w:rsidR="00492A2D" w:rsidRPr="002C5F37" w:rsidP="00B41718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sectPr w:rsidSect="002C5F37">
      <w:headerReference w:type="default" r:id="rId6"/>
      <w:pgSz w:w="11906" w:h="16838" w:code="9"/>
      <w:pgMar w:top="425" w:right="851" w:bottom="992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kaoExGothic">
    <w:altName w:val="Bahnschrift Ligh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55D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576F7B">
      <w:rPr>
        <w:noProof/>
      </w:rPr>
      <w:t>4</w:t>
    </w:r>
    <w:r>
      <w:rPr>
        <w:noProof/>
      </w:rPr>
      <w:fldChar w:fldCharType="end"/>
    </w:r>
  </w:p>
  <w:p w:rsidR="000E555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4E8BA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EB060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C921B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F9AF1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E68ACF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BE59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B483C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F9E48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00AA8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BC403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301A8D"/>
    <w:multiLevelType w:val="multilevel"/>
    <w:tmpl w:val="878ED5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D63BD"/>
    <w:multiLevelType w:val="hybridMultilevel"/>
    <w:tmpl w:val="B088CB74"/>
    <w:lvl w:ilvl="0">
      <w:start w:val="1"/>
      <w:numFmt w:val="decimal"/>
      <w:lvlText w:val="%1"/>
      <w:lvlJc w:val="center"/>
      <w:pPr>
        <w:ind w:left="502" w:hanging="360"/>
      </w:pPr>
      <w:rPr>
        <w:rFonts w:hint="default"/>
        <w:sz w:val="18"/>
      </w:rPr>
    </w:lvl>
    <w:lvl w:ilvl="1">
      <w:start w:val="1"/>
      <w:numFmt w:val="lowerLetter"/>
      <w:lvlText w:val="%2."/>
      <w:lvlJc w:val="left"/>
      <w:pPr>
        <w:ind w:left="1571" w:hanging="360"/>
      </w:pPr>
    </w:lvl>
    <w:lvl w:ilvl="2">
      <w:start w:val="1"/>
      <w:numFmt w:val="lowerRoman"/>
      <w:lvlText w:val="%3."/>
      <w:lvlJc w:val="right"/>
      <w:pPr>
        <w:ind w:left="2291" w:hanging="180"/>
      </w:pPr>
    </w:lvl>
    <w:lvl w:ilvl="3">
      <w:start w:val="1"/>
      <w:numFmt w:val="decimal"/>
      <w:lvlText w:val="%4."/>
      <w:lvlJc w:val="left"/>
      <w:pPr>
        <w:ind w:left="3011" w:hanging="360"/>
      </w:pPr>
    </w:lvl>
    <w:lvl w:ilvl="4">
      <w:start w:val="1"/>
      <w:numFmt w:val="lowerLetter"/>
      <w:lvlText w:val="%5."/>
      <w:lvlJc w:val="left"/>
      <w:pPr>
        <w:ind w:left="3731" w:hanging="360"/>
      </w:pPr>
    </w:lvl>
    <w:lvl w:ilvl="5">
      <w:start w:val="1"/>
      <w:numFmt w:val="lowerRoman"/>
      <w:lvlText w:val="%6."/>
      <w:lvlJc w:val="right"/>
      <w:pPr>
        <w:ind w:left="4451" w:hanging="180"/>
      </w:pPr>
    </w:lvl>
    <w:lvl w:ilvl="6">
      <w:start w:val="1"/>
      <w:numFmt w:val="decimal"/>
      <w:lvlText w:val="%7."/>
      <w:lvlJc w:val="left"/>
      <w:pPr>
        <w:ind w:left="5171" w:hanging="360"/>
      </w:pPr>
    </w:lvl>
    <w:lvl w:ilvl="7">
      <w:start w:val="1"/>
      <w:numFmt w:val="lowerLetter"/>
      <w:lvlText w:val="%8."/>
      <w:lvlJc w:val="left"/>
      <w:pPr>
        <w:ind w:left="5891" w:hanging="360"/>
      </w:pPr>
    </w:lvl>
    <w:lvl w:ilvl="8">
      <w:start w:val="1"/>
      <w:numFmt w:val="lowerRoman"/>
      <w:lvlText w:val="%9."/>
      <w:lvlJc w:val="right"/>
      <w:pPr>
        <w:ind w:left="6611" w:hanging="180"/>
      </w:pPr>
    </w:lvl>
  </w:abstractNum>
  <w:abstractNum w:abstractNumId="12">
    <w:nsid w:val="2F993C63"/>
    <w:multiLevelType w:val="hybridMultilevel"/>
    <w:tmpl w:val="4C1649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29" w:hanging="360"/>
      </w:pPr>
    </w:lvl>
    <w:lvl w:ilvl="2">
      <w:start w:val="1"/>
      <w:numFmt w:val="lowerRoman"/>
      <w:lvlText w:val="%3."/>
      <w:lvlJc w:val="right"/>
      <w:pPr>
        <w:ind w:left="2149" w:hanging="180"/>
      </w:pPr>
    </w:lvl>
    <w:lvl w:ilvl="3">
      <w:start w:val="1"/>
      <w:numFmt w:val="decimal"/>
      <w:lvlText w:val="%4."/>
      <w:lvlJc w:val="left"/>
      <w:pPr>
        <w:ind w:left="2869" w:hanging="360"/>
      </w:pPr>
    </w:lvl>
    <w:lvl w:ilvl="4">
      <w:start w:val="1"/>
      <w:numFmt w:val="lowerLetter"/>
      <w:lvlText w:val="%5."/>
      <w:lvlJc w:val="left"/>
      <w:pPr>
        <w:ind w:left="3589" w:hanging="360"/>
      </w:pPr>
    </w:lvl>
    <w:lvl w:ilvl="5">
      <w:start w:val="1"/>
      <w:numFmt w:val="lowerRoman"/>
      <w:lvlText w:val="%6."/>
      <w:lvlJc w:val="right"/>
      <w:pPr>
        <w:ind w:left="4309" w:hanging="180"/>
      </w:pPr>
    </w:lvl>
    <w:lvl w:ilvl="6">
      <w:start w:val="1"/>
      <w:numFmt w:val="decimal"/>
      <w:lvlText w:val="%7."/>
      <w:lvlJc w:val="left"/>
      <w:pPr>
        <w:ind w:left="5029" w:hanging="360"/>
      </w:pPr>
    </w:lvl>
    <w:lvl w:ilvl="7">
      <w:start w:val="1"/>
      <w:numFmt w:val="lowerLetter"/>
      <w:lvlText w:val="%8."/>
      <w:lvlJc w:val="left"/>
      <w:pPr>
        <w:ind w:left="5749" w:hanging="360"/>
      </w:pPr>
    </w:lvl>
    <w:lvl w:ilvl="8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370213B9"/>
    <w:multiLevelType w:val="multilevel"/>
    <w:tmpl w:val="92F8AD6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04315E"/>
    <w:multiLevelType w:val="multilevel"/>
    <w:tmpl w:val="2E8AC15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F1C2BE1"/>
    <w:multiLevelType w:val="multilevel"/>
    <w:tmpl w:val="15EE8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9BB35A7"/>
    <w:multiLevelType w:val="multilevel"/>
    <w:tmpl w:val="066A78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941480"/>
    <w:multiLevelType w:val="multilevel"/>
    <w:tmpl w:val="3C38C1C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83074F"/>
    <w:multiLevelType w:val="hybridMultilevel"/>
    <w:tmpl w:val="4B24F33E"/>
    <w:lvl w:ilvl="0">
      <w:start w:val="1"/>
      <w:numFmt w:val="decimal"/>
      <w:lvlText w:val="%1"/>
      <w:lvlJc w:val="center"/>
      <w:pPr>
        <w:ind w:left="502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B281F9F"/>
    <w:multiLevelType w:val="multilevel"/>
    <w:tmpl w:val="8CD8BA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A44962"/>
    <w:multiLevelType w:val="hybridMultilevel"/>
    <w:tmpl w:val="4B24F33E"/>
    <w:lvl w:ilvl="0">
      <w:start w:val="1"/>
      <w:numFmt w:val="decimal"/>
      <w:lvlText w:val="%1"/>
      <w:lvlJc w:val="center"/>
      <w:pPr>
        <w:ind w:left="502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D1174AC"/>
    <w:multiLevelType w:val="multilevel"/>
    <w:tmpl w:val="92AA21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3D03CB4"/>
    <w:multiLevelType w:val="multilevel"/>
    <w:tmpl w:val="F072F1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216D12"/>
    <w:multiLevelType w:val="multilevel"/>
    <w:tmpl w:val="154686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1"/>
  </w:num>
  <w:num w:numId="13">
    <w:abstractNumId w:val="15"/>
  </w:num>
  <w:num w:numId="14">
    <w:abstractNumId w:val="19"/>
    <w:lvlOverride w:ilvl="0">
      <w:lvl w:ilvl="0">
        <w:start w:val="0"/>
        <w:numFmt w:val="decimal"/>
        <w:lvlText w:val="%1."/>
        <w:lvlJc w:val="left"/>
      </w:lvl>
    </w:lvlOverride>
  </w:num>
  <w:num w:numId="15">
    <w:abstractNumId w:val="10"/>
    <w:lvlOverride w:ilvl="0">
      <w:lvl w:ilvl="0">
        <w:start w:val="0"/>
        <w:numFmt w:val="decimal"/>
        <w:lvlText w:val="%1."/>
        <w:lvlJc w:val="left"/>
      </w:lvl>
    </w:lvlOverride>
  </w:num>
  <w:num w:numId="16">
    <w:abstractNumId w:val="22"/>
    <w:lvlOverride w:ilvl="0">
      <w:lvl w:ilvl="0">
        <w:start w:val="0"/>
        <w:numFmt w:val="decimal"/>
        <w:lvlText w:val="%1."/>
        <w:lvlJc w:val="left"/>
      </w:lvl>
    </w:lvlOverride>
  </w:num>
  <w:num w:numId="17">
    <w:abstractNumId w:val="21"/>
    <w:lvlOverride w:ilvl="0">
      <w:lvl w:ilvl="0">
        <w:start w:val="0"/>
        <w:numFmt w:val="decimal"/>
        <w:lvlText w:val="%1."/>
        <w:lvlJc w:val="left"/>
      </w:lvl>
    </w:lvlOverride>
  </w:num>
  <w:num w:numId="18">
    <w:abstractNumId w:val="23"/>
    <w:lvlOverride w:ilvl="0">
      <w:lvl w:ilvl="0">
        <w:start w:val="0"/>
        <w:numFmt w:val="decimal"/>
        <w:lvlText w:val="%1."/>
        <w:lvlJc w:val="left"/>
      </w:lvl>
    </w:lvlOverride>
  </w:num>
  <w:num w:numId="19">
    <w:abstractNumId w:val="14"/>
    <w:lvlOverride w:ilvl="0">
      <w:lvl w:ilvl="0">
        <w:start w:val="0"/>
        <w:numFmt w:val="decimal"/>
        <w:lvlText w:val="%1."/>
        <w:lvlJc w:val="left"/>
      </w:lvl>
    </w:lvlOverride>
  </w:num>
  <w:num w:numId="20">
    <w:abstractNumId w:val="17"/>
    <w:lvlOverride w:ilvl="0">
      <w:lvl w:ilvl="0">
        <w:start w:val="0"/>
        <w:numFmt w:val="decimal"/>
        <w:lvlText w:val="%1."/>
        <w:lvlJc w:val="left"/>
      </w:lvl>
    </w:lvlOverride>
  </w:num>
  <w:num w:numId="21">
    <w:abstractNumId w:val="16"/>
    <w:lvlOverride w:ilvl="0">
      <w:lvl w:ilvl="0">
        <w:start w:val="0"/>
        <w:numFmt w:val="decimal"/>
        <w:lvlText w:val="%1."/>
        <w:lvlJc w:val="left"/>
      </w:lvl>
    </w:lvlOverride>
  </w:num>
  <w:num w:numId="22">
    <w:abstractNumId w:val="13"/>
    <w:lvlOverride w:ilvl="0">
      <w:lvl w:ilvl="0">
        <w:start w:val="0"/>
        <w:numFmt w:val="decimal"/>
        <w:lvlText w:val="%1."/>
        <w:lvlJc w:val="left"/>
      </w:lvl>
    </w:lvlOverride>
  </w:num>
  <w:num w:numId="23">
    <w:abstractNumId w:val="18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E17"/>
    <w:rsid w:val="00000BA4"/>
    <w:rsid w:val="00000DAC"/>
    <w:rsid w:val="00002D76"/>
    <w:rsid w:val="00003530"/>
    <w:rsid w:val="00004126"/>
    <w:rsid w:val="000113E6"/>
    <w:rsid w:val="00011D93"/>
    <w:rsid w:val="00015DE5"/>
    <w:rsid w:val="00017061"/>
    <w:rsid w:val="00021F45"/>
    <w:rsid w:val="00022CDC"/>
    <w:rsid w:val="00025773"/>
    <w:rsid w:val="00025EE8"/>
    <w:rsid w:val="000277C1"/>
    <w:rsid w:val="000279A0"/>
    <w:rsid w:val="00027C61"/>
    <w:rsid w:val="000300D0"/>
    <w:rsid w:val="00031D57"/>
    <w:rsid w:val="00031D66"/>
    <w:rsid w:val="0003361C"/>
    <w:rsid w:val="00033CC6"/>
    <w:rsid w:val="00034499"/>
    <w:rsid w:val="0003634D"/>
    <w:rsid w:val="000407C9"/>
    <w:rsid w:val="000453A6"/>
    <w:rsid w:val="00045D4F"/>
    <w:rsid w:val="0004682E"/>
    <w:rsid w:val="00055465"/>
    <w:rsid w:val="000563FC"/>
    <w:rsid w:val="00071EC2"/>
    <w:rsid w:val="00073743"/>
    <w:rsid w:val="00077BF4"/>
    <w:rsid w:val="00081953"/>
    <w:rsid w:val="00084AA4"/>
    <w:rsid w:val="00091BAB"/>
    <w:rsid w:val="000938BC"/>
    <w:rsid w:val="00093AD6"/>
    <w:rsid w:val="000972EA"/>
    <w:rsid w:val="000A4BB4"/>
    <w:rsid w:val="000A51AE"/>
    <w:rsid w:val="000A54FF"/>
    <w:rsid w:val="000A586F"/>
    <w:rsid w:val="000A5BE0"/>
    <w:rsid w:val="000A6237"/>
    <w:rsid w:val="000B01EF"/>
    <w:rsid w:val="000C01B9"/>
    <w:rsid w:val="000C07E3"/>
    <w:rsid w:val="000C2C84"/>
    <w:rsid w:val="000C45B3"/>
    <w:rsid w:val="000C50DF"/>
    <w:rsid w:val="000C662C"/>
    <w:rsid w:val="000D491B"/>
    <w:rsid w:val="000D4D03"/>
    <w:rsid w:val="000D7D23"/>
    <w:rsid w:val="000E0819"/>
    <w:rsid w:val="000E0AC5"/>
    <w:rsid w:val="000E555D"/>
    <w:rsid w:val="000E6E35"/>
    <w:rsid w:val="000F0877"/>
    <w:rsid w:val="000F3631"/>
    <w:rsid w:val="000F5628"/>
    <w:rsid w:val="000F5CBA"/>
    <w:rsid w:val="0010222C"/>
    <w:rsid w:val="00104717"/>
    <w:rsid w:val="001064E3"/>
    <w:rsid w:val="0010650E"/>
    <w:rsid w:val="001107F9"/>
    <w:rsid w:val="00111A73"/>
    <w:rsid w:val="001129E6"/>
    <w:rsid w:val="00113C69"/>
    <w:rsid w:val="00116977"/>
    <w:rsid w:val="00121640"/>
    <w:rsid w:val="0012451A"/>
    <w:rsid w:val="001265AE"/>
    <w:rsid w:val="00126AAA"/>
    <w:rsid w:val="00132426"/>
    <w:rsid w:val="00137D92"/>
    <w:rsid w:val="001426CC"/>
    <w:rsid w:val="001433C4"/>
    <w:rsid w:val="001447B1"/>
    <w:rsid w:val="0014503F"/>
    <w:rsid w:val="001454D8"/>
    <w:rsid w:val="00147C0A"/>
    <w:rsid w:val="0015041E"/>
    <w:rsid w:val="00156044"/>
    <w:rsid w:val="001565A3"/>
    <w:rsid w:val="001573FF"/>
    <w:rsid w:val="00157FA6"/>
    <w:rsid w:val="00161B2B"/>
    <w:rsid w:val="001630F2"/>
    <w:rsid w:val="00163F92"/>
    <w:rsid w:val="00172BD7"/>
    <w:rsid w:val="00173ED8"/>
    <w:rsid w:val="0017567C"/>
    <w:rsid w:val="001758B6"/>
    <w:rsid w:val="00176F6B"/>
    <w:rsid w:val="001803B9"/>
    <w:rsid w:val="00185854"/>
    <w:rsid w:val="001869AE"/>
    <w:rsid w:val="00186A61"/>
    <w:rsid w:val="00187894"/>
    <w:rsid w:val="001878BC"/>
    <w:rsid w:val="001878C8"/>
    <w:rsid w:val="001907F7"/>
    <w:rsid w:val="00190A5C"/>
    <w:rsid w:val="00191F69"/>
    <w:rsid w:val="001925BB"/>
    <w:rsid w:val="00192E16"/>
    <w:rsid w:val="001952A9"/>
    <w:rsid w:val="001974BA"/>
    <w:rsid w:val="001978DB"/>
    <w:rsid w:val="001A04BD"/>
    <w:rsid w:val="001A0C68"/>
    <w:rsid w:val="001A21C9"/>
    <w:rsid w:val="001A48AE"/>
    <w:rsid w:val="001B061E"/>
    <w:rsid w:val="001B20BF"/>
    <w:rsid w:val="001B22F1"/>
    <w:rsid w:val="001B5FB6"/>
    <w:rsid w:val="001B77F6"/>
    <w:rsid w:val="001C0EBB"/>
    <w:rsid w:val="001C46DC"/>
    <w:rsid w:val="001C66C8"/>
    <w:rsid w:val="001C786C"/>
    <w:rsid w:val="001D0E4F"/>
    <w:rsid w:val="001D2E73"/>
    <w:rsid w:val="001D3B0E"/>
    <w:rsid w:val="001D3BD4"/>
    <w:rsid w:val="001D6B7A"/>
    <w:rsid w:val="001D7E0A"/>
    <w:rsid w:val="001E0AD1"/>
    <w:rsid w:val="001F203A"/>
    <w:rsid w:val="001F4D0C"/>
    <w:rsid w:val="001F5929"/>
    <w:rsid w:val="001F7B16"/>
    <w:rsid w:val="0020592C"/>
    <w:rsid w:val="00212237"/>
    <w:rsid w:val="0021476D"/>
    <w:rsid w:val="00214EC3"/>
    <w:rsid w:val="00220915"/>
    <w:rsid w:val="002223F5"/>
    <w:rsid w:val="002232CA"/>
    <w:rsid w:val="00232DAF"/>
    <w:rsid w:val="002407EE"/>
    <w:rsid w:val="00242D51"/>
    <w:rsid w:val="0024368E"/>
    <w:rsid w:val="002436E6"/>
    <w:rsid w:val="0024724C"/>
    <w:rsid w:val="00251046"/>
    <w:rsid w:val="002538FE"/>
    <w:rsid w:val="00255B90"/>
    <w:rsid w:val="00257E51"/>
    <w:rsid w:val="00260326"/>
    <w:rsid w:val="002649EB"/>
    <w:rsid w:val="002716A7"/>
    <w:rsid w:val="0027641D"/>
    <w:rsid w:val="00283785"/>
    <w:rsid w:val="002871E6"/>
    <w:rsid w:val="00290601"/>
    <w:rsid w:val="00292816"/>
    <w:rsid w:val="002A10C5"/>
    <w:rsid w:val="002A190A"/>
    <w:rsid w:val="002A69DB"/>
    <w:rsid w:val="002B0C25"/>
    <w:rsid w:val="002B509A"/>
    <w:rsid w:val="002B64FE"/>
    <w:rsid w:val="002C0769"/>
    <w:rsid w:val="002C0E7F"/>
    <w:rsid w:val="002C35B7"/>
    <w:rsid w:val="002C4981"/>
    <w:rsid w:val="002C5E8C"/>
    <w:rsid w:val="002C5F37"/>
    <w:rsid w:val="002D0904"/>
    <w:rsid w:val="002D096D"/>
    <w:rsid w:val="002D726D"/>
    <w:rsid w:val="002E1244"/>
    <w:rsid w:val="002E1A0C"/>
    <w:rsid w:val="002E2C88"/>
    <w:rsid w:val="002F427E"/>
    <w:rsid w:val="0030118F"/>
    <w:rsid w:val="00310BFC"/>
    <w:rsid w:val="003110A5"/>
    <w:rsid w:val="003129A5"/>
    <w:rsid w:val="00313487"/>
    <w:rsid w:val="00313F62"/>
    <w:rsid w:val="003142C6"/>
    <w:rsid w:val="00315906"/>
    <w:rsid w:val="00315E71"/>
    <w:rsid w:val="00341C17"/>
    <w:rsid w:val="00342C94"/>
    <w:rsid w:val="003436D4"/>
    <w:rsid w:val="0034376D"/>
    <w:rsid w:val="003443DB"/>
    <w:rsid w:val="0034604C"/>
    <w:rsid w:val="00346914"/>
    <w:rsid w:val="00347C9A"/>
    <w:rsid w:val="00350196"/>
    <w:rsid w:val="003533F7"/>
    <w:rsid w:val="003538BD"/>
    <w:rsid w:val="003613A5"/>
    <w:rsid w:val="0036545E"/>
    <w:rsid w:val="00370D90"/>
    <w:rsid w:val="003721B1"/>
    <w:rsid w:val="003723C7"/>
    <w:rsid w:val="00373B18"/>
    <w:rsid w:val="00375FBD"/>
    <w:rsid w:val="00382563"/>
    <w:rsid w:val="00383DEE"/>
    <w:rsid w:val="003848C2"/>
    <w:rsid w:val="003862C4"/>
    <w:rsid w:val="0038708D"/>
    <w:rsid w:val="003924DE"/>
    <w:rsid w:val="003930DF"/>
    <w:rsid w:val="00393200"/>
    <w:rsid w:val="00396941"/>
    <w:rsid w:val="003971F9"/>
    <w:rsid w:val="003A0AD4"/>
    <w:rsid w:val="003A2843"/>
    <w:rsid w:val="003A570F"/>
    <w:rsid w:val="003A58D2"/>
    <w:rsid w:val="003A6463"/>
    <w:rsid w:val="003A7366"/>
    <w:rsid w:val="003B32C5"/>
    <w:rsid w:val="003B5971"/>
    <w:rsid w:val="003C0616"/>
    <w:rsid w:val="003C4409"/>
    <w:rsid w:val="003C4C76"/>
    <w:rsid w:val="003C5273"/>
    <w:rsid w:val="003D55C0"/>
    <w:rsid w:val="003D5843"/>
    <w:rsid w:val="003D5FB7"/>
    <w:rsid w:val="003D7846"/>
    <w:rsid w:val="003D7E35"/>
    <w:rsid w:val="003E0302"/>
    <w:rsid w:val="003E0BB1"/>
    <w:rsid w:val="003E3336"/>
    <w:rsid w:val="003E4502"/>
    <w:rsid w:val="003E68EC"/>
    <w:rsid w:val="003E696E"/>
    <w:rsid w:val="003E76DD"/>
    <w:rsid w:val="003F2DF0"/>
    <w:rsid w:val="003F332F"/>
    <w:rsid w:val="003F3F9D"/>
    <w:rsid w:val="003F520F"/>
    <w:rsid w:val="003F62F8"/>
    <w:rsid w:val="0040434F"/>
    <w:rsid w:val="00404DEA"/>
    <w:rsid w:val="004073A4"/>
    <w:rsid w:val="00407727"/>
    <w:rsid w:val="00407BF2"/>
    <w:rsid w:val="00410E98"/>
    <w:rsid w:val="004127FA"/>
    <w:rsid w:val="004130E8"/>
    <w:rsid w:val="0041382B"/>
    <w:rsid w:val="0042053C"/>
    <w:rsid w:val="004213E9"/>
    <w:rsid w:val="00421EBB"/>
    <w:rsid w:val="00422670"/>
    <w:rsid w:val="00423CCF"/>
    <w:rsid w:val="00427645"/>
    <w:rsid w:val="004374B7"/>
    <w:rsid w:val="004408D5"/>
    <w:rsid w:val="00442E6C"/>
    <w:rsid w:val="00443CC8"/>
    <w:rsid w:val="00446325"/>
    <w:rsid w:val="0044679C"/>
    <w:rsid w:val="00447F07"/>
    <w:rsid w:val="0045515F"/>
    <w:rsid w:val="00455993"/>
    <w:rsid w:val="0046068F"/>
    <w:rsid w:val="00463077"/>
    <w:rsid w:val="00466FC7"/>
    <w:rsid w:val="00472805"/>
    <w:rsid w:val="00473AE6"/>
    <w:rsid w:val="00474C08"/>
    <w:rsid w:val="0047520A"/>
    <w:rsid w:val="00476A12"/>
    <w:rsid w:val="00480B3D"/>
    <w:rsid w:val="00481F56"/>
    <w:rsid w:val="00484CD0"/>
    <w:rsid w:val="00485269"/>
    <w:rsid w:val="00485E69"/>
    <w:rsid w:val="004869B1"/>
    <w:rsid w:val="00492A2D"/>
    <w:rsid w:val="00492EB6"/>
    <w:rsid w:val="00496B2B"/>
    <w:rsid w:val="004976D3"/>
    <w:rsid w:val="004A6313"/>
    <w:rsid w:val="004B468C"/>
    <w:rsid w:val="004B4D82"/>
    <w:rsid w:val="004B56FB"/>
    <w:rsid w:val="004C0052"/>
    <w:rsid w:val="004C0FA0"/>
    <w:rsid w:val="004C1E13"/>
    <w:rsid w:val="004C1FC2"/>
    <w:rsid w:val="004C3483"/>
    <w:rsid w:val="004C3D39"/>
    <w:rsid w:val="004C776D"/>
    <w:rsid w:val="004D56D4"/>
    <w:rsid w:val="004E3843"/>
    <w:rsid w:val="004E3C5E"/>
    <w:rsid w:val="004F20F9"/>
    <w:rsid w:val="00502FC1"/>
    <w:rsid w:val="00506FE2"/>
    <w:rsid w:val="005115A7"/>
    <w:rsid w:val="00514411"/>
    <w:rsid w:val="005161D6"/>
    <w:rsid w:val="00524AB2"/>
    <w:rsid w:val="00524B03"/>
    <w:rsid w:val="0053004E"/>
    <w:rsid w:val="00530340"/>
    <w:rsid w:val="0053489C"/>
    <w:rsid w:val="00535130"/>
    <w:rsid w:val="00535CF0"/>
    <w:rsid w:val="0053716B"/>
    <w:rsid w:val="00541136"/>
    <w:rsid w:val="005434AF"/>
    <w:rsid w:val="005456CD"/>
    <w:rsid w:val="005458A4"/>
    <w:rsid w:val="00546E08"/>
    <w:rsid w:val="005472F6"/>
    <w:rsid w:val="00547FB9"/>
    <w:rsid w:val="00551BEE"/>
    <w:rsid w:val="0055364B"/>
    <w:rsid w:val="00553B25"/>
    <w:rsid w:val="0055479F"/>
    <w:rsid w:val="005646D4"/>
    <w:rsid w:val="00564AA7"/>
    <w:rsid w:val="0056713A"/>
    <w:rsid w:val="00573214"/>
    <w:rsid w:val="00574BC4"/>
    <w:rsid w:val="00576136"/>
    <w:rsid w:val="00576C19"/>
    <w:rsid w:val="00576F7B"/>
    <w:rsid w:val="00577E4D"/>
    <w:rsid w:val="005831B2"/>
    <w:rsid w:val="00586730"/>
    <w:rsid w:val="00590190"/>
    <w:rsid w:val="00596B59"/>
    <w:rsid w:val="00596E7C"/>
    <w:rsid w:val="00596F1F"/>
    <w:rsid w:val="005A01AC"/>
    <w:rsid w:val="005A0A60"/>
    <w:rsid w:val="005A1A80"/>
    <w:rsid w:val="005A21E8"/>
    <w:rsid w:val="005A3584"/>
    <w:rsid w:val="005A46DE"/>
    <w:rsid w:val="005A7C27"/>
    <w:rsid w:val="005B058C"/>
    <w:rsid w:val="005B11F2"/>
    <w:rsid w:val="005B2DDB"/>
    <w:rsid w:val="005B4882"/>
    <w:rsid w:val="005B4E22"/>
    <w:rsid w:val="005B69F4"/>
    <w:rsid w:val="005B7120"/>
    <w:rsid w:val="005D6060"/>
    <w:rsid w:val="005D7F61"/>
    <w:rsid w:val="005E64C7"/>
    <w:rsid w:val="005E7607"/>
    <w:rsid w:val="005F15DC"/>
    <w:rsid w:val="005F346C"/>
    <w:rsid w:val="005F713D"/>
    <w:rsid w:val="00602FA5"/>
    <w:rsid w:val="00604EAD"/>
    <w:rsid w:val="00604FC5"/>
    <w:rsid w:val="00606C4B"/>
    <w:rsid w:val="00611CA3"/>
    <w:rsid w:val="0061243B"/>
    <w:rsid w:val="006210B7"/>
    <w:rsid w:val="00623B6B"/>
    <w:rsid w:val="006240D1"/>
    <w:rsid w:val="0062450F"/>
    <w:rsid w:val="00625DF9"/>
    <w:rsid w:val="00625FAD"/>
    <w:rsid w:val="006331D8"/>
    <w:rsid w:val="006332B6"/>
    <w:rsid w:val="00635025"/>
    <w:rsid w:val="0063599E"/>
    <w:rsid w:val="006375E8"/>
    <w:rsid w:val="00640824"/>
    <w:rsid w:val="006434FE"/>
    <w:rsid w:val="00643E7D"/>
    <w:rsid w:val="00645BC3"/>
    <w:rsid w:val="00646F60"/>
    <w:rsid w:val="006558F2"/>
    <w:rsid w:val="006575B1"/>
    <w:rsid w:val="006575D4"/>
    <w:rsid w:val="00661779"/>
    <w:rsid w:val="00662168"/>
    <w:rsid w:val="00663465"/>
    <w:rsid w:val="00664234"/>
    <w:rsid w:val="006662D1"/>
    <w:rsid w:val="00670C02"/>
    <w:rsid w:val="00671455"/>
    <w:rsid w:val="006725D3"/>
    <w:rsid w:val="00672BDA"/>
    <w:rsid w:val="00672BEF"/>
    <w:rsid w:val="006767EF"/>
    <w:rsid w:val="006778FD"/>
    <w:rsid w:val="00677EEE"/>
    <w:rsid w:val="006839B9"/>
    <w:rsid w:val="006848B2"/>
    <w:rsid w:val="00684D9D"/>
    <w:rsid w:val="00687852"/>
    <w:rsid w:val="006912D3"/>
    <w:rsid w:val="00692F2F"/>
    <w:rsid w:val="00695D23"/>
    <w:rsid w:val="006974D6"/>
    <w:rsid w:val="00697FF5"/>
    <w:rsid w:val="006A15DD"/>
    <w:rsid w:val="006A26D7"/>
    <w:rsid w:val="006A70EE"/>
    <w:rsid w:val="006A7AE0"/>
    <w:rsid w:val="006B2A24"/>
    <w:rsid w:val="006B6DF6"/>
    <w:rsid w:val="006C077F"/>
    <w:rsid w:val="006C3E28"/>
    <w:rsid w:val="006C4767"/>
    <w:rsid w:val="006C7C06"/>
    <w:rsid w:val="006D20C5"/>
    <w:rsid w:val="006D231B"/>
    <w:rsid w:val="006D37AB"/>
    <w:rsid w:val="006D5FDE"/>
    <w:rsid w:val="006D7933"/>
    <w:rsid w:val="006E3A5D"/>
    <w:rsid w:val="006E3A93"/>
    <w:rsid w:val="006E4CFD"/>
    <w:rsid w:val="006E7F92"/>
    <w:rsid w:val="006F0500"/>
    <w:rsid w:val="006F308E"/>
    <w:rsid w:val="006F4BAE"/>
    <w:rsid w:val="006F52A4"/>
    <w:rsid w:val="0070037B"/>
    <w:rsid w:val="0070362A"/>
    <w:rsid w:val="00703B1A"/>
    <w:rsid w:val="00703FAC"/>
    <w:rsid w:val="0070435D"/>
    <w:rsid w:val="0070638F"/>
    <w:rsid w:val="00715DD3"/>
    <w:rsid w:val="00721D0D"/>
    <w:rsid w:val="007239C5"/>
    <w:rsid w:val="00723BFA"/>
    <w:rsid w:val="007302EA"/>
    <w:rsid w:val="00730F7D"/>
    <w:rsid w:val="007341BE"/>
    <w:rsid w:val="007402EB"/>
    <w:rsid w:val="00741C47"/>
    <w:rsid w:val="0074289D"/>
    <w:rsid w:val="00742A20"/>
    <w:rsid w:val="00743C62"/>
    <w:rsid w:val="0075032C"/>
    <w:rsid w:val="007614C8"/>
    <w:rsid w:val="007630C4"/>
    <w:rsid w:val="00763161"/>
    <w:rsid w:val="00763724"/>
    <w:rsid w:val="00765EB8"/>
    <w:rsid w:val="00771271"/>
    <w:rsid w:val="007719EA"/>
    <w:rsid w:val="00774C17"/>
    <w:rsid w:val="00784B75"/>
    <w:rsid w:val="00785179"/>
    <w:rsid w:val="00785F9F"/>
    <w:rsid w:val="00786351"/>
    <w:rsid w:val="00787180"/>
    <w:rsid w:val="00791B36"/>
    <w:rsid w:val="00794621"/>
    <w:rsid w:val="00795125"/>
    <w:rsid w:val="007A4530"/>
    <w:rsid w:val="007B09F4"/>
    <w:rsid w:val="007B5536"/>
    <w:rsid w:val="007B6620"/>
    <w:rsid w:val="007C1268"/>
    <w:rsid w:val="007C5999"/>
    <w:rsid w:val="007C59CC"/>
    <w:rsid w:val="007C7E37"/>
    <w:rsid w:val="007D2CA6"/>
    <w:rsid w:val="007D30F9"/>
    <w:rsid w:val="007D3DA5"/>
    <w:rsid w:val="007D4A57"/>
    <w:rsid w:val="007D7619"/>
    <w:rsid w:val="007E1054"/>
    <w:rsid w:val="007E39EB"/>
    <w:rsid w:val="007E6BC2"/>
    <w:rsid w:val="007E7608"/>
    <w:rsid w:val="007F192F"/>
    <w:rsid w:val="007F21E9"/>
    <w:rsid w:val="007F6E57"/>
    <w:rsid w:val="007F6F7E"/>
    <w:rsid w:val="0080072B"/>
    <w:rsid w:val="00800BDF"/>
    <w:rsid w:val="00805F98"/>
    <w:rsid w:val="008070C6"/>
    <w:rsid w:val="0081041A"/>
    <w:rsid w:val="008110C9"/>
    <w:rsid w:val="008141DF"/>
    <w:rsid w:val="00816D2C"/>
    <w:rsid w:val="008204EA"/>
    <w:rsid w:val="008254CD"/>
    <w:rsid w:val="00832EA4"/>
    <w:rsid w:val="0083472E"/>
    <w:rsid w:val="00841181"/>
    <w:rsid w:val="008417B0"/>
    <w:rsid w:val="00845275"/>
    <w:rsid w:val="00851EE7"/>
    <w:rsid w:val="008537D2"/>
    <w:rsid w:val="0085736B"/>
    <w:rsid w:val="00860EC8"/>
    <w:rsid w:val="00861A28"/>
    <w:rsid w:val="00865BB9"/>
    <w:rsid w:val="00867F49"/>
    <w:rsid w:val="00870EF6"/>
    <w:rsid w:val="008731BF"/>
    <w:rsid w:val="00873C69"/>
    <w:rsid w:val="00874990"/>
    <w:rsid w:val="008751D3"/>
    <w:rsid w:val="00875774"/>
    <w:rsid w:val="00875FEA"/>
    <w:rsid w:val="00877376"/>
    <w:rsid w:val="008775D0"/>
    <w:rsid w:val="00883419"/>
    <w:rsid w:val="00884AD1"/>
    <w:rsid w:val="00886858"/>
    <w:rsid w:val="00886A64"/>
    <w:rsid w:val="008A1B25"/>
    <w:rsid w:val="008A522C"/>
    <w:rsid w:val="008C09FB"/>
    <w:rsid w:val="008C101E"/>
    <w:rsid w:val="008C6610"/>
    <w:rsid w:val="008D125C"/>
    <w:rsid w:val="008D41BC"/>
    <w:rsid w:val="008D5A4C"/>
    <w:rsid w:val="008D6925"/>
    <w:rsid w:val="008E3FCB"/>
    <w:rsid w:val="008F3B19"/>
    <w:rsid w:val="008F3F1D"/>
    <w:rsid w:val="008F45F6"/>
    <w:rsid w:val="008F5423"/>
    <w:rsid w:val="008F7B87"/>
    <w:rsid w:val="008F7F18"/>
    <w:rsid w:val="009006AC"/>
    <w:rsid w:val="00901E8A"/>
    <w:rsid w:val="009027AC"/>
    <w:rsid w:val="009035CB"/>
    <w:rsid w:val="00906B55"/>
    <w:rsid w:val="00911BF0"/>
    <w:rsid w:val="00913463"/>
    <w:rsid w:val="00914160"/>
    <w:rsid w:val="0091538D"/>
    <w:rsid w:val="0092247C"/>
    <w:rsid w:val="00932E04"/>
    <w:rsid w:val="009330B0"/>
    <w:rsid w:val="00933B31"/>
    <w:rsid w:val="00934A29"/>
    <w:rsid w:val="009350CE"/>
    <w:rsid w:val="0093647C"/>
    <w:rsid w:val="009364B2"/>
    <w:rsid w:val="009430C0"/>
    <w:rsid w:val="00944609"/>
    <w:rsid w:val="00945789"/>
    <w:rsid w:val="00945EA2"/>
    <w:rsid w:val="00950145"/>
    <w:rsid w:val="00954982"/>
    <w:rsid w:val="0095591D"/>
    <w:rsid w:val="00960FB0"/>
    <w:rsid w:val="009616D6"/>
    <w:rsid w:val="0096360E"/>
    <w:rsid w:val="00964395"/>
    <w:rsid w:val="00977465"/>
    <w:rsid w:val="0097757B"/>
    <w:rsid w:val="00984E3F"/>
    <w:rsid w:val="00992DA1"/>
    <w:rsid w:val="00994C2D"/>
    <w:rsid w:val="009A2032"/>
    <w:rsid w:val="009A222C"/>
    <w:rsid w:val="009A251A"/>
    <w:rsid w:val="009B27CF"/>
    <w:rsid w:val="009B2AD8"/>
    <w:rsid w:val="009B5778"/>
    <w:rsid w:val="009B6833"/>
    <w:rsid w:val="009B7141"/>
    <w:rsid w:val="009C063C"/>
    <w:rsid w:val="009C3BC1"/>
    <w:rsid w:val="009C42E9"/>
    <w:rsid w:val="009C5C91"/>
    <w:rsid w:val="009D336F"/>
    <w:rsid w:val="009D394A"/>
    <w:rsid w:val="009D5315"/>
    <w:rsid w:val="009D726E"/>
    <w:rsid w:val="009E434D"/>
    <w:rsid w:val="009E5000"/>
    <w:rsid w:val="009E52CB"/>
    <w:rsid w:val="009F1A8F"/>
    <w:rsid w:val="009F61A3"/>
    <w:rsid w:val="009F77B1"/>
    <w:rsid w:val="00A00D22"/>
    <w:rsid w:val="00A03D32"/>
    <w:rsid w:val="00A04058"/>
    <w:rsid w:val="00A11FD6"/>
    <w:rsid w:val="00A149E0"/>
    <w:rsid w:val="00A15ECA"/>
    <w:rsid w:val="00A20E65"/>
    <w:rsid w:val="00A21109"/>
    <w:rsid w:val="00A212ED"/>
    <w:rsid w:val="00A24905"/>
    <w:rsid w:val="00A258C4"/>
    <w:rsid w:val="00A271A6"/>
    <w:rsid w:val="00A3295B"/>
    <w:rsid w:val="00A33BC0"/>
    <w:rsid w:val="00A42FE8"/>
    <w:rsid w:val="00A527C6"/>
    <w:rsid w:val="00A528E3"/>
    <w:rsid w:val="00A57FCA"/>
    <w:rsid w:val="00A627FE"/>
    <w:rsid w:val="00A6289E"/>
    <w:rsid w:val="00A6717E"/>
    <w:rsid w:val="00A7015F"/>
    <w:rsid w:val="00A70AFC"/>
    <w:rsid w:val="00A718BE"/>
    <w:rsid w:val="00A74211"/>
    <w:rsid w:val="00A750B0"/>
    <w:rsid w:val="00A7561B"/>
    <w:rsid w:val="00A75678"/>
    <w:rsid w:val="00A7608A"/>
    <w:rsid w:val="00A901C2"/>
    <w:rsid w:val="00A9094F"/>
    <w:rsid w:val="00A97BF9"/>
    <w:rsid w:val="00AA59CE"/>
    <w:rsid w:val="00AB2CCE"/>
    <w:rsid w:val="00AB2EF2"/>
    <w:rsid w:val="00AB303C"/>
    <w:rsid w:val="00AB6217"/>
    <w:rsid w:val="00AB6350"/>
    <w:rsid w:val="00AC2ACB"/>
    <w:rsid w:val="00AC448E"/>
    <w:rsid w:val="00AC7950"/>
    <w:rsid w:val="00AD03F3"/>
    <w:rsid w:val="00AD0C14"/>
    <w:rsid w:val="00AD0F17"/>
    <w:rsid w:val="00AD321C"/>
    <w:rsid w:val="00AD44DA"/>
    <w:rsid w:val="00AD612B"/>
    <w:rsid w:val="00AD667F"/>
    <w:rsid w:val="00AD6B16"/>
    <w:rsid w:val="00AE491B"/>
    <w:rsid w:val="00AE53DB"/>
    <w:rsid w:val="00AF01BC"/>
    <w:rsid w:val="00AF0212"/>
    <w:rsid w:val="00AF7E4E"/>
    <w:rsid w:val="00B00154"/>
    <w:rsid w:val="00B00501"/>
    <w:rsid w:val="00B00A39"/>
    <w:rsid w:val="00B03150"/>
    <w:rsid w:val="00B0684A"/>
    <w:rsid w:val="00B10F77"/>
    <w:rsid w:val="00B17C58"/>
    <w:rsid w:val="00B20759"/>
    <w:rsid w:val="00B22305"/>
    <w:rsid w:val="00B233FD"/>
    <w:rsid w:val="00B24934"/>
    <w:rsid w:val="00B30C64"/>
    <w:rsid w:val="00B3330F"/>
    <w:rsid w:val="00B34946"/>
    <w:rsid w:val="00B377AA"/>
    <w:rsid w:val="00B378F3"/>
    <w:rsid w:val="00B41718"/>
    <w:rsid w:val="00B41FB4"/>
    <w:rsid w:val="00B46B00"/>
    <w:rsid w:val="00B46FEF"/>
    <w:rsid w:val="00B46FF3"/>
    <w:rsid w:val="00B512E3"/>
    <w:rsid w:val="00B53777"/>
    <w:rsid w:val="00B53FEB"/>
    <w:rsid w:val="00B6201C"/>
    <w:rsid w:val="00B64156"/>
    <w:rsid w:val="00B660C3"/>
    <w:rsid w:val="00B67FC5"/>
    <w:rsid w:val="00B71839"/>
    <w:rsid w:val="00B73E9A"/>
    <w:rsid w:val="00B77F3A"/>
    <w:rsid w:val="00B81E38"/>
    <w:rsid w:val="00B82F7C"/>
    <w:rsid w:val="00B83344"/>
    <w:rsid w:val="00B90950"/>
    <w:rsid w:val="00B909A1"/>
    <w:rsid w:val="00B90B91"/>
    <w:rsid w:val="00B93BF9"/>
    <w:rsid w:val="00B94555"/>
    <w:rsid w:val="00BA5666"/>
    <w:rsid w:val="00BB457B"/>
    <w:rsid w:val="00BB6616"/>
    <w:rsid w:val="00BC1542"/>
    <w:rsid w:val="00BC23E4"/>
    <w:rsid w:val="00BD2D0D"/>
    <w:rsid w:val="00BD62C6"/>
    <w:rsid w:val="00BE266A"/>
    <w:rsid w:val="00BE5467"/>
    <w:rsid w:val="00BE599F"/>
    <w:rsid w:val="00BE7EDB"/>
    <w:rsid w:val="00BF25A7"/>
    <w:rsid w:val="00BF5E53"/>
    <w:rsid w:val="00C05934"/>
    <w:rsid w:val="00C06C45"/>
    <w:rsid w:val="00C1002F"/>
    <w:rsid w:val="00C13F17"/>
    <w:rsid w:val="00C14166"/>
    <w:rsid w:val="00C141CB"/>
    <w:rsid w:val="00C146E3"/>
    <w:rsid w:val="00C1562C"/>
    <w:rsid w:val="00C157A0"/>
    <w:rsid w:val="00C20AB5"/>
    <w:rsid w:val="00C2126B"/>
    <w:rsid w:val="00C21B36"/>
    <w:rsid w:val="00C227AF"/>
    <w:rsid w:val="00C23D21"/>
    <w:rsid w:val="00C30570"/>
    <w:rsid w:val="00C30CAA"/>
    <w:rsid w:val="00C331DD"/>
    <w:rsid w:val="00C33305"/>
    <w:rsid w:val="00C3712F"/>
    <w:rsid w:val="00C4058C"/>
    <w:rsid w:val="00C4213A"/>
    <w:rsid w:val="00C430E4"/>
    <w:rsid w:val="00C44F07"/>
    <w:rsid w:val="00C45BD9"/>
    <w:rsid w:val="00C4650C"/>
    <w:rsid w:val="00C46638"/>
    <w:rsid w:val="00C47186"/>
    <w:rsid w:val="00C5018C"/>
    <w:rsid w:val="00C56636"/>
    <w:rsid w:val="00C6086B"/>
    <w:rsid w:val="00C62192"/>
    <w:rsid w:val="00C62C8B"/>
    <w:rsid w:val="00C62EF6"/>
    <w:rsid w:val="00C70BFA"/>
    <w:rsid w:val="00C713EB"/>
    <w:rsid w:val="00C7530D"/>
    <w:rsid w:val="00C77E3C"/>
    <w:rsid w:val="00C861D8"/>
    <w:rsid w:val="00C87093"/>
    <w:rsid w:val="00C91BCA"/>
    <w:rsid w:val="00C93A5D"/>
    <w:rsid w:val="00C93C81"/>
    <w:rsid w:val="00C97215"/>
    <w:rsid w:val="00C97A39"/>
    <w:rsid w:val="00CA6EBE"/>
    <w:rsid w:val="00CB121D"/>
    <w:rsid w:val="00CB2FF5"/>
    <w:rsid w:val="00CB30D3"/>
    <w:rsid w:val="00CB50CD"/>
    <w:rsid w:val="00CB52B0"/>
    <w:rsid w:val="00CB7831"/>
    <w:rsid w:val="00CC0349"/>
    <w:rsid w:val="00CC3663"/>
    <w:rsid w:val="00CC798D"/>
    <w:rsid w:val="00CC7C8E"/>
    <w:rsid w:val="00CC7EBF"/>
    <w:rsid w:val="00CD5306"/>
    <w:rsid w:val="00CD6124"/>
    <w:rsid w:val="00CD7943"/>
    <w:rsid w:val="00CE0170"/>
    <w:rsid w:val="00CE59AA"/>
    <w:rsid w:val="00CE7F37"/>
    <w:rsid w:val="00CF1AD4"/>
    <w:rsid w:val="00CF1FB1"/>
    <w:rsid w:val="00CF29F3"/>
    <w:rsid w:val="00CF3F9E"/>
    <w:rsid w:val="00D00C44"/>
    <w:rsid w:val="00D0530C"/>
    <w:rsid w:val="00D13834"/>
    <w:rsid w:val="00D15976"/>
    <w:rsid w:val="00D1649D"/>
    <w:rsid w:val="00D17876"/>
    <w:rsid w:val="00D20397"/>
    <w:rsid w:val="00D2146F"/>
    <w:rsid w:val="00D24479"/>
    <w:rsid w:val="00D24E4F"/>
    <w:rsid w:val="00D278A7"/>
    <w:rsid w:val="00D31C7F"/>
    <w:rsid w:val="00D328CD"/>
    <w:rsid w:val="00D33311"/>
    <w:rsid w:val="00D3436B"/>
    <w:rsid w:val="00D40C37"/>
    <w:rsid w:val="00D40E1A"/>
    <w:rsid w:val="00D41C94"/>
    <w:rsid w:val="00D42D7A"/>
    <w:rsid w:val="00D45FBF"/>
    <w:rsid w:val="00D54684"/>
    <w:rsid w:val="00D55C97"/>
    <w:rsid w:val="00D56AE1"/>
    <w:rsid w:val="00D606D6"/>
    <w:rsid w:val="00D646C6"/>
    <w:rsid w:val="00D648FC"/>
    <w:rsid w:val="00D66BAF"/>
    <w:rsid w:val="00D72DCC"/>
    <w:rsid w:val="00D73E47"/>
    <w:rsid w:val="00D7463B"/>
    <w:rsid w:val="00D75C84"/>
    <w:rsid w:val="00D800ED"/>
    <w:rsid w:val="00D857EB"/>
    <w:rsid w:val="00D86820"/>
    <w:rsid w:val="00D86BE8"/>
    <w:rsid w:val="00D917E9"/>
    <w:rsid w:val="00D942FA"/>
    <w:rsid w:val="00DA323A"/>
    <w:rsid w:val="00DA417D"/>
    <w:rsid w:val="00DA4696"/>
    <w:rsid w:val="00DA4BB7"/>
    <w:rsid w:val="00DA6AAA"/>
    <w:rsid w:val="00DA7861"/>
    <w:rsid w:val="00DB0B6E"/>
    <w:rsid w:val="00DB27B4"/>
    <w:rsid w:val="00DC10B4"/>
    <w:rsid w:val="00DC27B5"/>
    <w:rsid w:val="00DC3800"/>
    <w:rsid w:val="00DC68F7"/>
    <w:rsid w:val="00DD0942"/>
    <w:rsid w:val="00DD5423"/>
    <w:rsid w:val="00DD71CB"/>
    <w:rsid w:val="00DE15A2"/>
    <w:rsid w:val="00DE251F"/>
    <w:rsid w:val="00DE2FD1"/>
    <w:rsid w:val="00DE3737"/>
    <w:rsid w:val="00DE65BC"/>
    <w:rsid w:val="00DE6AA3"/>
    <w:rsid w:val="00DF461D"/>
    <w:rsid w:val="00DF56CE"/>
    <w:rsid w:val="00DF5D6E"/>
    <w:rsid w:val="00E01333"/>
    <w:rsid w:val="00E03D77"/>
    <w:rsid w:val="00E07EF3"/>
    <w:rsid w:val="00E143A1"/>
    <w:rsid w:val="00E1506C"/>
    <w:rsid w:val="00E160A8"/>
    <w:rsid w:val="00E178B9"/>
    <w:rsid w:val="00E2120D"/>
    <w:rsid w:val="00E219D4"/>
    <w:rsid w:val="00E24A36"/>
    <w:rsid w:val="00E335F0"/>
    <w:rsid w:val="00E37A9F"/>
    <w:rsid w:val="00E41EB4"/>
    <w:rsid w:val="00E42B22"/>
    <w:rsid w:val="00E44B88"/>
    <w:rsid w:val="00E4634A"/>
    <w:rsid w:val="00E50D65"/>
    <w:rsid w:val="00E52DDD"/>
    <w:rsid w:val="00E53387"/>
    <w:rsid w:val="00E557E8"/>
    <w:rsid w:val="00E63BE6"/>
    <w:rsid w:val="00E654C4"/>
    <w:rsid w:val="00E6687C"/>
    <w:rsid w:val="00E67296"/>
    <w:rsid w:val="00E67CBC"/>
    <w:rsid w:val="00E7210A"/>
    <w:rsid w:val="00E73AA1"/>
    <w:rsid w:val="00E76203"/>
    <w:rsid w:val="00E8023E"/>
    <w:rsid w:val="00E80CE3"/>
    <w:rsid w:val="00E91274"/>
    <w:rsid w:val="00E915C9"/>
    <w:rsid w:val="00E94AAD"/>
    <w:rsid w:val="00E9515C"/>
    <w:rsid w:val="00E97916"/>
    <w:rsid w:val="00EA2E0D"/>
    <w:rsid w:val="00EB1FD1"/>
    <w:rsid w:val="00EB6FB5"/>
    <w:rsid w:val="00EB77F0"/>
    <w:rsid w:val="00EC0325"/>
    <w:rsid w:val="00EC38FD"/>
    <w:rsid w:val="00ED10B5"/>
    <w:rsid w:val="00ED3B49"/>
    <w:rsid w:val="00EE30EC"/>
    <w:rsid w:val="00EE4DB9"/>
    <w:rsid w:val="00EE5EE7"/>
    <w:rsid w:val="00EF6595"/>
    <w:rsid w:val="00F00B36"/>
    <w:rsid w:val="00F0464D"/>
    <w:rsid w:val="00F0597A"/>
    <w:rsid w:val="00F0688C"/>
    <w:rsid w:val="00F06A18"/>
    <w:rsid w:val="00F10FC8"/>
    <w:rsid w:val="00F133F9"/>
    <w:rsid w:val="00F13842"/>
    <w:rsid w:val="00F17D99"/>
    <w:rsid w:val="00F2194F"/>
    <w:rsid w:val="00F21B59"/>
    <w:rsid w:val="00F21FF1"/>
    <w:rsid w:val="00F2391A"/>
    <w:rsid w:val="00F269CE"/>
    <w:rsid w:val="00F363BE"/>
    <w:rsid w:val="00F37CB6"/>
    <w:rsid w:val="00F40FB8"/>
    <w:rsid w:val="00F42FE1"/>
    <w:rsid w:val="00F45C12"/>
    <w:rsid w:val="00F5180D"/>
    <w:rsid w:val="00F52F50"/>
    <w:rsid w:val="00F538B2"/>
    <w:rsid w:val="00F54BB4"/>
    <w:rsid w:val="00F56E4C"/>
    <w:rsid w:val="00F60D9F"/>
    <w:rsid w:val="00F62966"/>
    <w:rsid w:val="00F6357F"/>
    <w:rsid w:val="00F65971"/>
    <w:rsid w:val="00F671BE"/>
    <w:rsid w:val="00F72CF2"/>
    <w:rsid w:val="00F74209"/>
    <w:rsid w:val="00F75A72"/>
    <w:rsid w:val="00F77704"/>
    <w:rsid w:val="00F77EE6"/>
    <w:rsid w:val="00F83E17"/>
    <w:rsid w:val="00F851AB"/>
    <w:rsid w:val="00F932F3"/>
    <w:rsid w:val="00FA0424"/>
    <w:rsid w:val="00FA4FD0"/>
    <w:rsid w:val="00FA79F0"/>
    <w:rsid w:val="00FB0055"/>
    <w:rsid w:val="00FB0132"/>
    <w:rsid w:val="00FD11C4"/>
    <w:rsid w:val="00FD3794"/>
    <w:rsid w:val="00FD3BEF"/>
    <w:rsid w:val="00FD42E9"/>
    <w:rsid w:val="00FD48A0"/>
    <w:rsid w:val="00FD52EB"/>
    <w:rsid w:val="00FD7068"/>
    <w:rsid w:val="00FE13F9"/>
    <w:rsid w:val="00FE18A4"/>
    <w:rsid w:val="00FE21A3"/>
    <w:rsid w:val="00FE440F"/>
    <w:rsid w:val="00FE451B"/>
    <w:rsid w:val="00FE54BE"/>
    <w:rsid w:val="00FE5B70"/>
    <w:rsid w:val="00FE5C9E"/>
    <w:rsid w:val="00FE5CA6"/>
    <w:rsid w:val="00FF13AA"/>
    <w:rsid w:val="00FF1EFE"/>
    <w:rsid w:val="00FF30CB"/>
    <w:rsid w:val="00FF480C"/>
  </w:rsids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214"/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locked/>
    <w:rsid w:val="00B4171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a"/>
    <w:uiPriority w:val="99"/>
    <w:semiHidden/>
    <w:rsid w:val="00662168"/>
    <w:rPr>
      <w:rFonts w:ascii="Tahoma" w:eastAsia="Calibri" w:hAnsi="Tahoma"/>
      <w:sz w:val="16"/>
      <w:szCs w:val="20"/>
    </w:rPr>
  </w:style>
  <w:style w:type="character" w:customStyle="1" w:styleId="a">
    <w:name w:val="Текст выноски Знак"/>
    <w:link w:val="BalloonText"/>
    <w:uiPriority w:val="99"/>
    <w:semiHidden/>
    <w:locked/>
    <w:rsid w:val="00662168"/>
    <w:rPr>
      <w:rFonts w:ascii="Tahoma" w:hAnsi="Tahoma" w:cs="Times New Roman"/>
      <w:sz w:val="16"/>
      <w:lang w:eastAsia="ru-RU"/>
    </w:rPr>
  </w:style>
  <w:style w:type="paragraph" w:customStyle="1" w:styleId="headertext">
    <w:name w:val="headertext"/>
    <w:basedOn w:val="Normal"/>
    <w:uiPriority w:val="99"/>
    <w:rsid w:val="00662168"/>
    <w:pPr>
      <w:spacing w:before="100" w:beforeAutospacing="1" w:after="100" w:afterAutospacing="1"/>
    </w:pPr>
  </w:style>
  <w:style w:type="character" w:styleId="Hyperlink">
    <w:name w:val="Hyperlink"/>
    <w:uiPriority w:val="99"/>
    <w:semiHidden/>
    <w:rsid w:val="00662168"/>
    <w:rPr>
      <w:rFonts w:cs="Times New Roman"/>
      <w:color w:val="0000FF"/>
      <w:u w:val="single"/>
    </w:rPr>
  </w:style>
  <w:style w:type="paragraph" w:customStyle="1" w:styleId="formattext">
    <w:name w:val="formattext"/>
    <w:basedOn w:val="Normal"/>
    <w:uiPriority w:val="99"/>
    <w:rsid w:val="00662168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8F45F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a0"/>
    <w:uiPriority w:val="99"/>
    <w:rsid w:val="00341C17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0">
    <w:name w:val="Верхний колонтитул Знак"/>
    <w:link w:val="Header"/>
    <w:uiPriority w:val="99"/>
    <w:locked/>
    <w:rsid w:val="00341C17"/>
    <w:rPr>
      <w:rFonts w:ascii="Times New Roman" w:hAnsi="Times New Roman" w:cs="Times New Roman"/>
      <w:sz w:val="24"/>
      <w:lang w:eastAsia="ru-RU"/>
    </w:rPr>
  </w:style>
  <w:style w:type="paragraph" w:styleId="Footer">
    <w:name w:val="footer"/>
    <w:basedOn w:val="Normal"/>
    <w:link w:val="a1"/>
    <w:uiPriority w:val="99"/>
    <w:rsid w:val="00341C17"/>
    <w:pPr>
      <w:tabs>
        <w:tab w:val="center" w:pos="4677"/>
        <w:tab w:val="right" w:pos="9355"/>
      </w:tabs>
    </w:pPr>
    <w:rPr>
      <w:rFonts w:eastAsia="Calibri"/>
      <w:szCs w:val="20"/>
    </w:rPr>
  </w:style>
  <w:style w:type="character" w:customStyle="1" w:styleId="a1">
    <w:name w:val="Нижний колонтитул Знак"/>
    <w:link w:val="Footer"/>
    <w:uiPriority w:val="99"/>
    <w:locked/>
    <w:rsid w:val="00341C17"/>
    <w:rPr>
      <w:rFonts w:ascii="Times New Roman" w:hAnsi="Times New Roman" w:cs="Times New Roman"/>
      <w:sz w:val="24"/>
      <w:lang w:eastAsia="ru-RU"/>
    </w:rPr>
  </w:style>
  <w:style w:type="paragraph" w:styleId="ListParagraph">
    <w:name w:val="List Paragraph"/>
    <w:basedOn w:val="Normal"/>
    <w:uiPriority w:val="34"/>
    <w:qFormat/>
    <w:rsid w:val="00D203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odyText2">
    <w:name w:val="Body Text 2"/>
    <w:basedOn w:val="Normal"/>
    <w:link w:val="2"/>
    <w:uiPriority w:val="99"/>
    <w:rsid w:val="00113C69"/>
    <w:pPr>
      <w:jc w:val="both"/>
    </w:pPr>
    <w:rPr>
      <w:rFonts w:eastAsia="Calibri"/>
      <w:szCs w:val="20"/>
    </w:rPr>
  </w:style>
  <w:style w:type="character" w:customStyle="1" w:styleId="2">
    <w:name w:val="Основной текст 2 Знак"/>
    <w:link w:val="BodyText2"/>
    <w:uiPriority w:val="99"/>
    <w:locked/>
    <w:rsid w:val="00113C69"/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uiPriority w:val="99"/>
    <w:rsid w:val="00113C69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 w:bidi="ar-SA"/>
    </w:rPr>
  </w:style>
  <w:style w:type="paragraph" w:customStyle="1" w:styleId="ConsPlusNormal">
    <w:name w:val="ConsPlusNormal"/>
    <w:uiPriority w:val="99"/>
    <w:rsid w:val="00F37CB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NormalWeb">
    <w:name w:val="Normal (Web)"/>
    <w:basedOn w:val="Normal"/>
    <w:uiPriority w:val="99"/>
    <w:rsid w:val="0061243B"/>
    <w:pPr>
      <w:spacing w:before="100" w:beforeAutospacing="1" w:after="100" w:afterAutospacing="1"/>
    </w:pPr>
  </w:style>
  <w:style w:type="paragraph" w:customStyle="1" w:styleId="BodyText1">
    <w:name w:val="Body Text1"/>
    <w:uiPriority w:val="99"/>
    <w:rsid w:val="00BA5666"/>
    <w:pPr>
      <w:widowControl w:val="0"/>
      <w:ind w:firstLine="720"/>
      <w:jc w:val="both"/>
    </w:pPr>
    <w:rPr>
      <w:rFonts w:ascii="Times New Roman" w:eastAsia="Times New Roman" w:hAnsi="Times New Roman"/>
      <w:color w:val="000000"/>
      <w:sz w:val="24"/>
      <w:lang w:val="ru-RU" w:eastAsia="ru-RU" w:bidi="ar-SA"/>
    </w:rPr>
  </w:style>
  <w:style w:type="paragraph" w:customStyle="1" w:styleId="ConsPlusTitle">
    <w:name w:val="ConsPlusTitle"/>
    <w:uiPriority w:val="99"/>
    <w:rsid w:val="004374B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val="ru-RU" w:eastAsia="ru-RU" w:bidi="ar-SA"/>
    </w:rPr>
  </w:style>
  <w:style w:type="paragraph" w:customStyle="1" w:styleId="Default">
    <w:name w:val="Default"/>
    <w:uiPriority w:val="99"/>
    <w:rsid w:val="000C2C8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 w:eastAsia="ru-RU" w:bidi="ar-SA"/>
    </w:rPr>
  </w:style>
  <w:style w:type="character" w:customStyle="1" w:styleId="a2">
    <w:name w:val="Основной текст_"/>
    <w:link w:val="3"/>
    <w:rsid w:val="002E1A0C"/>
    <w:rPr>
      <w:rFonts w:ascii="Times New Roman" w:eastAsia="Times New Roman" w:hAnsi="Times New Roman"/>
      <w:spacing w:val="1"/>
      <w:sz w:val="26"/>
      <w:szCs w:val="26"/>
      <w:shd w:val="clear" w:color="auto" w:fill="FFFFFF"/>
    </w:rPr>
  </w:style>
  <w:style w:type="paragraph" w:customStyle="1" w:styleId="3">
    <w:name w:val="Основной текст3"/>
    <w:basedOn w:val="Normal"/>
    <w:link w:val="a2"/>
    <w:rsid w:val="002E1A0C"/>
    <w:pPr>
      <w:widowControl w:val="0"/>
      <w:shd w:val="clear" w:color="auto" w:fill="FFFFFF"/>
      <w:spacing w:line="322" w:lineRule="exact"/>
      <w:ind w:hanging="1100"/>
      <w:jc w:val="center"/>
    </w:pPr>
    <w:rPr>
      <w:spacing w:val="1"/>
      <w:sz w:val="26"/>
      <w:szCs w:val="26"/>
    </w:rPr>
  </w:style>
  <w:style w:type="character" w:customStyle="1" w:styleId="20">
    <w:name w:val="Подпись к таблице (2)_"/>
    <w:link w:val="21"/>
    <w:rsid w:val="002E1A0C"/>
    <w:rPr>
      <w:rFonts w:ascii="Times New Roman" w:eastAsia="Times New Roman" w:hAnsi="Times New Roman"/>
      <w:spacing w:val="1"/>
      <w:sz w:val="26"/>
      <w:szCs w:val="26"/>
      <w:shd w:val="clear" w:color="auto" w:fill="FFFFFF"/>
    </w:rPr>
  </w:style>
  <w:style w:type="paragraph" w:customStyle="1" w:styleId="21">
    <w:name w:val="Подпись к таблице (2)"/>
    <w:basedOn w:val="Normal"/>
    <w:link w:val="20"/>
    <w:rsid w:val="002E1A0C"/>
    <w:pPr>
      <w:widowControl w:val="0"/>
      <w:shd w:val="clear" w:color="auto" w:fill="FFFFFF"/>
      <w:spacing w:line="0" w:lineRule="atLeast"/>
    </w:pPr>
    <w:rPr>
      <w:spacing w:val="1"/>
      <w:sz w:val="26"/>
      <w:szCs w:val="26"/>
    </w:rPr>
  </w:style>
  <w:style w:type="character" w:customStyle="1" w:styleId="1">
    <w:name w:val="Заголовок 1 Знак"/>
    <w:link w:val="Heading1"/>
    <w:rsid w:val="00B41718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customStyle="1" w:styleId="10">
    <w:name w:val="Сетка таблицы1"/>
    <w:basedOn w:val="TableNormal"/>
    <w:next w:val="TableGrid"/>
    <w:uiPriority w:val="59"/>
    <w:rsid w:val="00AF0212"/>
    <w:rPr>
      <w:rFonts w:ascii="Arial" w:eastAsia="Arial" w:hAnsi="Arial" w:cs="Times New Roman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ocdata">
    <w:name w:val="docdata"/>
    <w:aliases w:val="8911,bqiaagaaeyqcaaagiaiaaam2igaabuqiaaaaaaaaaaaaaaaaaaaaaaaaaaaaaaaaaaaaaaaaaaaaaaaaaaaaaaaaaaaaaaaaaaaaaaaaaaaaaaaaaaaaaaaaaaaaaaaaaaaaaaaaaaaaaaaaaaaaaaaaaaaaaaaaaaaaaaaaaaaaaaaaaaaaaaaaaaaaaaaaaaaaaaaaaaaaaaaaaaaaaaaaaaaaaaaaaaaaaaaa,docy,v5"/>
    <w:basedOn w:val="Normal"/>
    <w:rsid w:val="00AA59CE"/>
    <w:pPr>
      <w:spacing w:before="100" w:beforeAutospacing="1" w:after="100" w:afterAutospacing="1"/>
    </w:pPr>
  </w:style>
  <w:style w:type="paragraph" w:styleId="NoSpacing">
    <w:name w:val="No Spacing"/>
    <w:uiPriority w:val="1"/>
    <w:qFormat/>
    <w:rsid w:val="00B377AA"/>
    <w:rPr>
      <w:rFonts w:ascii="Times New Roman" w:eastAsia="Times New Roman" w:hAnsi="Times New Roman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1"/>
  <w:relyOnVML/>
  <w:allowPNG/>
  <w:targetScreenSz w:val="1024x768"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jpeg" /><Relationship Id="rId6" Type="http://schemas.openxmlformats.org/officeDocument/2006/relationships/header" Target="head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BB5E5-0F25-4D20-9CED-209E4FFC3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1913</Words>
  <Characters>10907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</vt:lpstr>
    </vt:vector>
  </TitlesOfParts>
  <Company/>
  <LinksUpToDate>false</LinksUpToDate>
  <CharactersWithSpaces>12795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</dc:title>
  <dc:creator>Белоусова Галина Викторовна</dc:creator>
  <cp:lastModifiedBy>Бакалова Марина Викторовна</cp:lastModifiedBy>
  <cp:revision>5</cp:revision>
  <cp:lastPrinted>2025-05-07T03:39:00Z</cp:lastPrinted>
  <dcterms:created xsi:type="dcterms:W3CDTF">2025-04-24T01:47:00Z</dcterms:created>
  <dcterms:modified xsi:type="dcterms:W3CDTF">2025-05-07T03:40:00Z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37158</vt:lpwstr>
  </property>
</Properties>
</file>